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B444" w14:textId="77777777" w:rsidR="00195DF1" w:rsidRPr="0046323A" w:rsidRDefault="00195DF1" w:rsidP="00195DF1">
      <w:pPr>
        <w:jc w:val="center"/>
        <w:rPr>
          <w:sz w:val="32"/>
          <w:szCs w:val="32"/>
          <w:lang w:val="uk-UA"/>
        </w:rPr>
      </w:pPr>
      <w:r w:rsidRPr="0046323A">
        <w:rPr>
          <w:sz w:val="32"/>
          <w:szCs w:val="32"/>
          <w:lang w:val="uk-UA"/>
        </w:rPr>
        <w:t>Міністерство освіти і науки України</w:t>
      </w:r>
    </w:p>
    <w:p w14:paraId="58DB3B37" w14:textId="77777777" w:rsidR="00195DF1" w:rsidRPr="0046323A" w:rsidRDefault="00195DF1" w:rsidP="00195DF1">
      <w:pPr>
        <w:jc w:val="center"/>
        <w:rPr>
          <w:sz w:val="32"/>
          <w:szCs w:val="32"/>
          <w:lang w:val="uk-UA"/>
        </w:rPr>
      </w:pPr>
    </w:p>
    <w:p w14:paraId="6D7B94C1" w14:textId="77777777" w:rsidR="00195DF1" w:rsidRPr="0046323A" w:rsidRDefault="00195DF1" w:rsidP="00195DF1">
      <w:pPr>
        <w:jc w:val="center"/>
        <w:rPr>
          <w:sz w:val="32"/>
          <w:szCs w:val="32"/>
          <w:lang w:val="uk-UA"/>
        </w:rPr>
      </w:pPr>
      <w:r w:rsidRPr="0046323A">
        <w:rPr>
          <w:sz w:val="32"/>
          <w:szCs w:val="32"/>
          <w:lang w:val="uk-UA"/>
        </w:rPr>
        <w:t>Харківський національний університет імені В.</w:t>
      </w:r>
      <w:r w:rsidR="00995D61" w:rsidRPr="003D4052">
        <w:rPr>
          <w:sz w:val="32"/>
          <w:szCs w:val="32"/>
          <w:lang w:val="uk-UA"/>
        </w:rPr>
        <w:t xml:space="preserve"> </w:t>
      </w:r>
      <w:r w:rsidRPr="0046323A">
        <w:rPr>
          <w:sz w:val="32"/>
          <w:szCs w:val="32"/>
          <w:lang w:val="uk-UA"/>
        </w:rPr>
        <w:t>Н. Каразіна</w:t>
      </w:r>
    </w:p>
    <w:p w14:paraId="39069FE8" w14:textId="77777777" w:rsidR="00195DF1" w:rsidRPr="009B765F" w:rsidRDefault="00195DF1" w:rsidP="00195DF1">
      <w:pPr>
        <w:jc w:val="center"/>
        <w:rPr>
          <w:sz w:val="32"/>
          <w:szCs w:val="32"/>
          <w:lang w:val="uk-UA"/>
        </w:rPr>
      </w:pPr>
    </w:p>
    <w:p w14:paraId="4E31616B" w14:textId="505266DE" w:rsidR="00195DF1" w:rsidRPr="0046323A" w:rsidRDefault="00195DF1" w:rsidP="00195DF1">
      <w:pPr>
        <w:jc w:val="center"/>
        <w:rPr>
          <w:lang w:val="uk-UA"/>
        </w:rPr>
      </w:pPr>
      <w:r w:rsidRPr="0046323A">
        <w:rPr>
          <w:lang w:val="uk-UA"/>
        </w:rPr>
        <w:t xml:space="preserve">Кафедра </w:t>
      </w:r>
      <w:r w:rsidR="00354FB1">
        <w:rPr>
          <w:lang w:val="uk-UA"/>
        </w:rPr>
        <w:t>практичної психології</w:t>
      </w:r>
    </w:p>
    <w:p w14:paraId="5773336A" w14:textId="77777777" w:rsidR="00195DF1" w:rsidRPr="0046323A" w:rsidRDefault="00195DF1" w:rsidP="00195DF1">
      <w:pPr>
        <w:jc w:val="right"/>
        <w:rPr>
          <w:sz w:val="20"/>
          <w:szCs w:val="20"/>
          <w:lang w:val="uk-UA"/>
        </w:rPr>
      </w:pPr>
    </w:p>
    <w:p w14:paraId="798858C6" w14:textId="77777777" w:rsidR="00195DF1" w:rsidRPr="0046323A" w:rsidRDefault="00195DF1" w:rsidP="00195DF1">
      <w:pPr>
        <w:jc w:val="center"/>
        <w:rPr>
          <w:sz w:val="20"/>
          <w:szCs w:val="20"/>
          <w:lang w:val="uk-UA"/>
        </w:rPr>
      </w:pPr>
    </w:p>
    <w:p w14:paraId="7EC29A03" w14:textId="77777777" w:rsidR="00195DF1" w:rsidRPr="0046323A" w:rsidRDefault="00195DF1" w:rsidP="00195DF1">
      <w:pPr>
        <w:jc w:val="center"/>
        <w:rPr>
          <w:sz w:val="20"/>
          <w:szCs w:val="20"/>
          <w:lang w:val="uk-UA"/>
        </w:rPr>
      </w:pPr>
    </w:p>
    <w:p w14:paraId="0A9B6F7C" w14:textId="77777777" w:rsidR="00E82711" w:rsidRDefault="00E82711" w:rsidP="00E82711">
      <w:pPr>
        <w:ind w:left="5812"/>
        <w:rPr>
          <w:sz w:val="20"/>
          <w:szCs w:val="20"/>
          <w:lang w:val="uk-UA"/>
        </w:rPr>
      </w:pPr>
    </w:p>
    <w:p w14:paraId="0810AE69" w14:textId="77777777" w:rsidR="00195DF1" w:rsidRPr="0046323A" w:rsidRDefault="00BD32D9" w:rsidP="00ED15A0">
      <w:pPr>
        <w:ind w:left="5387"/>
        <w:rPr>
          <w:lang w:val="uk-UA"/>
        </w:rPr>
      </w:pPr>
      <w:r>
        <w:rPr>
          <w:lang w:val="uk-UA"/>
        </w:rPr>
        <w:t>«</w:t>
      </w:r>
      <w:r w:rsidR="00195DF1" w:rsidRPr="0046323A">
        <w:rPr>
          <w:b/>
          <w:lang w:val="uk-UA"/>
        </w:rPr>
        <w:t>ЗАТВЕРДЖУЮ</w:t>
      </w:r>
      <w:r>
        <w:rPr>
          <w:b/>
          <w:lang w:val="uk-UA"/>
        </w:rPr>
        <w:t>»</w:t>
      </w:r>
    </w:p>
    <w:p w14:paraId="02FF94C4" w14:textId="77777777" w:rsidR="00195DF1" w:rsidRPr="0046323A" w:rsidRDefault="00ED0AB8" w:rsidP="00ED15A0">
      <w:pPr>
        <w:ind w:left="5387"/>
        <w:rPr>
          <w:lang w:val="uk-UA"/>
        </w:rPr>
      </w:pPr>
      <w:r>
        <w:rPr>
          <w:lang w:val="uk-UA"/>
        </w:rPr>
        <w:t>Д</w:t>
      </w:r>
      <w:r w:rsidR="00D45944">
        <w:rPr>
          <w:lang w:val="uk-UA"/>
        </w:rPr>
        <w:t>иректор навчально-наукового інституту</w:t>
      </w:r>
    </w:p>
    <w:p w14:paraId="21FAD389" w14:textId="77777777" w:rsidR="00ED15A0" w:rsidRPr="007F2F6D" w:rsidRDefault="00ED0AB8" w:rsidP="00ED15A0">
      <w:pPr>
        <w:ind w:left="5387"/>
        <w:rPr>
          <w:lang w:val="uk-UA"/>
        </w:rPr>
      </w:pPr>
      <w:r w:rsidRPr="007F2F6D">
        <w:rPr>
          <w:lang w:val="uk-UA"/>
        </w:rPr>
        <w:t xml:space="preserve">«Українська інженерно-педагогічна </w:t>
      </w:r>
    </w:p>
    <w:p w14:paraId="2E91E851" w14:textId="77777777" w:rsidR="00195DF1" w:rsidRPr="007F2F6D" w:rsidRDefault="00ED0AB8" w:rsidP="00ED15A0">
      <w:pPr>
        <w:ind w:left="5387"/>
        <w:rPr>
          <w:lang w:val="uk-UA"/>
        </w:rPr>
      </w:pPr>
      <w:r w:rsidRPr="007F2F6D">
        <w:rPr>
          <w:lang w:val="uk-UA"/>
        </w:rPr>
        <w:t>академія</w:t>
      </w:r>
      <w:r w:rsidR="00ED15A0" w:rsidRPr="007F2F6D">
        <w:rPr>
          <w:lang w:val="uk-UA"/>
        </w:rPr>
        <w:t>»</w:t>
      </w:r>
    </w:p>
    <w:p w14:paraId="2E8A4916" w14:textId="77777777" w:rsidR="00D45944" w:rsidRPr="007F2F6D" w:rsidRDefault="00BD32D9" w:rsidP="00065C6E">
      <w:pPr>
        <w:ind w:left="5387"/>
        <w:rPr>
          <w:lang w:val="uk-UA"/>
        </w:rPr>
      </w:pPr>
      <w:r w:rsidRPr="007F2F6D">
        <w:rPr>
          <w:lang w:val="uk-UA"/>
        </w:rPr>
        <w:t>Денис КОВАЛЕНКО</w:t>
      </w:r>
    </w:p>
    <w:p w14:paraId="0A22ACC8" w14:textId="77777777" w:rsidR="00195DF1" w:rsidRPr="0046323A" w:rsidRDefault="007F2F6D" w:rsidP="00BD32D9">
      <w:pPr>
        <w:pStyle w:val="BodyText"/>
        <w:ind w:left="5387"/>
      </w:pPr>
      <w:r>
        <w:t xml:space="preserve"> </w:t>
      </w:r>
      <w:r w:rsidR="00BD32D9">
        <w:t>«</w:t>
      </w:r>
      <w:r>
        <w:t>___</w:t>
      </w:r>
      <w:r w:rsidR="00195DF1" w:rsidRPr="0046323A">
        <w:t>_</w:t>
      </w:r>
      <w:r w:rsidR="00BD32D9">
        <w:t>»</w:t>
      </w:r>
      <w:r w:rsidR="00195DF1" w:rsidRPr="0046323A">
        <w:t>______________</w:t>
      </w:r>
      <w:r w:rsidR="00195DF1" w:rsidRPr="0046323A">
        <w:rPr>
          <w:u w:val="single"/>
        </w:rPr>
        <w:t>20</w:t>
      </w:r>
      <w:r w:rsidR="00D45EB1" w:rsidRPr="00D45EB1">
        <w:rPr>
          <w:u w:val="single"/>
        </w:rPr>
        <w:t>24</w:t>
      </w:r>
      <w:r w:rsidR="00195DF1" w:rsidRPr="0046323A">
        <w:t xml:space="preserve"> р.</w:t>
      </w:r>
    </w:p>
    <w:p w14:paraId="6F4B3BB0" w14:textId="77777777" w:rsidR="00195DF1" w:rsidRPr="0046323A" w:rsidRDefault="00195DF1" w:rsidP="00ED15A0">
      <w:pPr>
        <w:ind w:left="5387"/>
        <w:rPr>
          <w:lang w:val="uk-UA"/>
        </w:rPr>
      </w:pPr>
    </w:p>
    <w:p w14:paraId="343DB045" w14:textId="77777777" w:rsidR="00195DF1" w:rsidRPr="0046323A" w:rsidRDefault="00195DF1" w:rsidP="00195DF1">
      <w:pPr>
        <w:jc w:val="center"/>
        <w:rPr>
          <w:sz w:val="20"/>
          <w:szCs w:val="20"/>
          <w:lang w:val="uk-UA"/>
        </w:rPr>
      </w:pPr>
    </w:p>
    <w:p w14:paraId="3DA01F1C" w14:textId="77777777" w:rsidR="00195DF1" w:rsidRPr="0046323A" w:rsidRDefault="00195DF1" w:rsidP="00195DF1">
      <w:pPr>
        <w:jc w:val="center"/>
        <w:rPr>
          <w:sz w:val="20"/>
          <w:szCs w:val="20"/>
          <w:lang w:val="uk-UA"/>
        </w:rPr>
      </w:pPr>
    </w:p>
    <w:p w14:paraId="42D6390F" w14:textId="77777777" w:rsidR="00195DF1" w:rsidRPr="0046323A" w:rsidRDefault="00195DF1" w:rsidP="00195DF1">
      <w:pPr>
        <w:jc w:val="center"/>
        <w:rPr>
          <w:sz w:val="20"/>
          <w:szCs w:val="20"/>
          <w:lang w:val="uk-UA"/>
        </w:rPr>
      </w:pPr>
    </w:p>
    <w:p w14:paraId="2F57BDA8" w14:textId="77777777" w:rsidR="00195DF1" w:rsidRPr="0046323A" w:rsidRDefault="00195DF1" w:rsidP="00195DF1">
      <w:pPr>
        <w:jc w:val="center"/>
        <w:rPr>
          <w:sz w:val="20"/>
          <w:szCs w:val="20"/>
          <w:lang w:val="uk-UA"/>
        </w:rPr>
      </w:pPr>
    </w:p>
    <w:p w14:paraId="54139B44" w14:textId="77777777" w:rsidR="00195DF1" w:rsidRPr="0046323A" w:rsidRDefault="00195DF1" w:rsidP="004C3A0A">
      <w:pPr>
        <w:pStyle w:val="Heading1"/>
        <w:suppressAutoHyphens/>
        <w:spacing w:before="0" w:after="240"/>
        <w:ind w:left="432"/>
        <w:rPr>
          <w:rFonts w:ascii="Times New Roman" w:hAnsi="Times New Roman" w:cs="Times New Roman"/>
          <w:lang w:val="uk-UA"/>
        </w:rPr>
      </w:pPr>
    </w:p>
    <w:p w14:paraId="0F385340" w14:textId="77777777" w:rsidR="00195DF1" w:rsidRPr="00411327" w:rsidRDefault="00411327" w:rsidP="00411327">
      <w:pPr>
        <w:jc w:val="center"/>
        <w:rPr>
          <w:b/>
          <w:bCs/>
          <w:sz w:val="28"/>
          <w:lang w:val="uk-UA"/>
        </w:rPr>
      </w:pPr>
      <w:r w:rsidRPr="00411327">
        <w:rPr>
          <w:sz w:val="28"/>
          <w:lang w:val="uk-UA"/>
        </w:rPr>
        <w:t>РОБОЧА ПРОГРАМА НАВЧАЛЬНОЇ ДИСЦИПЛІНИ</w:t>
      </w:r>
    </w:p>
    <w:p w14:paraId="7EDE8607" w14:textId="72B8EA84" w:rsidR="00195DF1" w:rsidRPr="0046323A" w:rsidRDefault="00F26FE1" w:rsidP="00195DF1">
      <w:pPr>
        <w:jc w:val="center"/>
        <w:rPr>
          <w:b/>
          <w:bCs/>
          <w:sz w:val="28"/>
          <w:szCs w:val="28"/>
          <w:lang w:val="uk-UA"/>
        </w:rPr>
      </w:pPr>
      <w:r>
        <w:rPr>
          <w:b/>
          <w:bCs/>
          <w:sz w:val="28"/>
          <w:szCs w:val="28"/>
          <w:lang w:val="uk-UA"/>
        </w:rPr>
        <w:t>Експериментальна психологія з основами математичних методів</w:t>
      </w:r>
    </w:p>
    <w:p w14:paraId="39C8BB32" w14:textId="77777777" w:rsidR="00195DF1" w:rsidRPr="0046323A" w:rsidRDefault="00195DF1" w:rsidP="00195DF1">
      <w:pPr>
        <w:jc w:val="center"/>
        <w:rPr>
          <w:sz w:val="16"/>
          <w:szCs w:val="16"/>
          <w:lang w:val="uk-UA"/>
        </w:rPr>
      </w:pPr>
      <w:r w:rsidRPr="0046323A">
        <w:rPr>
          <w:sz w:val="16"/>
          <w:szCs w:val="16"/>
          <w:lang w:val="uk-UA"/>
        </w:rPr>
        <w:t>(назва навчальної дисципліни)</w:t>
      </w:r>
    </w:p>
    <w:p w14:paraId="64C2425B" w14:textId="77777777" w:rsidR="00195DF1" w:rsidRPr="0046323A" w:rsidRDefault="00195DF1" w:rsidP="00195DF1">
      <w:pPr>
        <w:jc w:val="center"/>
        <w:rPr>
          <w:b/>
          <w:bCs/>
          <w:sz w:val="28"/>
          <w:szCs w:val="28"/>
          <w:lang w:val="uk-UA"/>
        </w:rPr>
      </w:pPr>
    </w:p>
    <w:p w14:paraId="0B788B0F" w14:textId="77777777" w:rsidR="00195DF1" w:rsidRPr="0046323A" w:rsidRDefault="00195DF1" w:rsidP="00195DF1">
      <w:pPr>
        <w:jc w:val="center"/>
        <w:rPr>
          <w:sz w:val="20"/>
          <w:szCs w:val="20"/>
          <w:lang w:val="uk-UA"/>
        </w:rPr>
      </w:pPr>
    </w:p>
    <w:p w14:paraId="2A7B6471" w14:textId="77777777" w:rsidR="00195DF1" w:rsidRPr="0046323A" w:rsidRDefault="00195DF1" w:rsidP="00195DF1">
      <w:pPr>
        <w:ind w:firstLine="708"/>
        <w:rPr>
          <w:lang w:val="uk-UA"/>
        </w:rPr>
      </w:pPr>
    </w:p>
    <w:p w14:paraId="5AC8FA0C" w14:textId="5B5BE9E6" w:rsidR="00195DF1" w:rsidRPr="0046323A" w:rsidRDefault="00195DF1" w:rsidP="00195DF1">
      <w:pPr>
        <w:rPr>
          <w:lang w:val="uk-UA"/>
        </w:rPr>
      </w:pPr>
      <w:r w:rsidRPr="0046323A">
        <w:rPr>
          <w:lang w:val="uk-UA"/>
        </w:rPr>
        <w:t>рівень вищої освіти _______</w:t>
      </w:r>
      <w:r w:rsidR="00354FB1" w:rsidRPr="00354FB1">
        <w:rPr>
          <w:szCs w:val="28"/>
          <w:u w:val="single"/>
          <w:lang w:val="uk-UA"/>
        </w:rPr>
        <w:t xml:space="preserve"> </w:t>
      </w:r>
      <w:r w:rsidR="00354FB1" w:rsidRPr="00804C29">
        <w:rPr>
          <w:szCs w:val="28"/>
          <w:u w:val="single"/>
          <w:lang w:val="uk-UA"/>
        </w:rPr>
        <w:t>перший  (бакалаврській)</w:t>
      </w:r>
      <w:r w:rsidRPr="0046323A">
        <w:rPr>
          <w:lang w:val="uk-UA"/>
        </w:rPr>
        <w:t>_____________</w:t>
      </w:r>
      <w:r w:rsidR="00354FB1">
        <w:rPr>
          <w:lang w:val="uk-UA"/>
        </w:rPr>
        <w:t>__________________</w:t>
      </w:r>
      <w:r w:rsidRPr="0046323A">
        <w:rPr>
          <w:lang w:val="uk-UA"/>
        </w:rPr>
        <w:t xml:space="preserve"> </w:t>
      </w:r>
    </w:p>
    <w:p w14:paraId="6B2D84A2" w14:textId="77777777" w:rsidR="00195DF1" w:rsidRPr="0046323A" w:rsidRDefault="00195DF1" w:rsidP="00195DF1">
      <w:pPr>
        <w:jc w:val="center"/>
        <w:rPr>
          <w:sz w:val="16"/>
          <w:szCs w:val="16"/>
          <w:lang w:val="uk-UA"/>
        </w:rPr>
      </w:pPr>
      <w:r w:rsidRPr="0046323A">
        <w:rPr>
          <w:sz w:val="16"/>
          <w:szCs w:val="16"/>
          <w:lang w:val="uk-UA"/>
        </w:rPr>
        <w:t>/</w:t>
      </w:r>
    </w:p>
    <w:p w14:paraId="4C4638BB" w14:textId="29389769" w:rsidR="00195DF1" w:rsidRPr="0046323A" w:rsidRDefault="00195DF1" w:rsidP="00195DF1">
      <w:pPr>
        <w:rPr>
          <w:lang w:val="uk-UA"/>
        </w:rPr>
      </w:pPr>
      <w:r w:rsidRPr="0046323A">
        <w:rPr>
          <w:lang w:val="uk-UA"/>
        </w:rPr>
        <w:t>галузь знань ___________</w:t>
      </w:r>
      <w:r w:rsidR="00354FB1" w:rsidRPr="00804C29">
        <w:rPr>
          <w:szCs w:val="28"/>
          <w:u w:val="single"/>
          <w:lang w:val="uk-UA"/>
        </w:rPr>
        <w:t>0</w:t>
      </w:r>
      <w:r w:rsidR="00354FB1">
        <w:rPr>
          <w:szCs w:val="28"/>
          <w:u w:val="single"/>
          <w:lang w:val="uk-UA"/>
        </w:rPr>
        <w:t>5</w:t>
      </w:r>
      <w:r w:rsidR="00354FB1" w:rsidRPr="00804C29">
        <w:rPr>
          <w:szCs w:val="28"/>
          <w:u w:val="single"/>
          <w:lang w:val="uk-UA"/>
        </w:rPr>
        <w:t xml:space="preserve"> </w:t>
      </w:r>
      <w:r w:rsidR="00354FB1">
        <w:rPr>
          <w:szCs w:val="28"/>
          <w:u w:val="single"/>
          <w:lang w:val="uk-UA"/>
        </w:rPr>
        <w:t>Соціальні та поведінкові науки</w:t>
      </w:r>
      <w:r w:rsidR="00354FB1" w:rsidRPr="0046323A">
        <w:rPr>
          <w:lang w:val="uk-UA"/>
        </w:rPr>
        <w:t xml:space="preserve"> </w:t>
      </w:r>
      <w:r w:rsidRPr="0046323A">
        <w:rPr>
          <w:lang w:val="uk-UA"/>
        </w:rPr>
        <w:t>____</w:t>
      </w:r>
      <w:r w:rsidR="00354FB1">
        <w:rPr>
          <w:lang w:val="uk-UA"/>
        </w:rPr>
        <w:t>____________________</w:t>
      </w:r>
      <w:r w:rsidRPr="0046323A">
        <w:rPr>
          <w:lang w:val="uk-UA"/>
        </w:rPr>
        <w:t xml:space="preserve"> </w:t>
      </w:r>
    </w:p>
    <w:p w14:paraId="3CFB3DC4" w14:textId="77777777" w:rsidR="00195DF1" w:rsidRPr="0046323A" w:rsidRDefault="00195DF1" w:rsidP="00195DF1">
      <w:pPr>
        <w:jc w:val="center"/>
        <w:rPr>
          <w:sz w:val="16"/>
          <w:szCs w:val="16"/>
          <w:lang w:val="uk-UA"/>
        </w:rPr>
      </w:pPr>
      <w:r w:rsidRPr="0046323A">
        <w:rPr>
          <w:sz w:val="16"/>
          <w:szCs w:val="16"/>
          <w:lang w:val="uk-UA"/>
        </w:rPr>
        <w:t>(шифр і назва)</w:t>
      </w:r>
    </w:p>
    <w:p w14:paraId="0D7D6E42" w14:textId="55272492" w:rsidR="00195DF1" w:rsidRPr="0046323A" w:rsidRDefault="00195DF1" w:rsidP="00195DF1">
      <w:pPr>
        <w:rPr>
          <w:lang w:val="uk-UA"/>
        </w:rPr>
      </w:pPr>
      <w:r w:rsidRPr="0046323A">
        <w:rPr>
          <w:lang w:val="uk-UA"/>
        </w:rPr>
        <w:t>спеціальність ___________</w:t>
      </w:r>
      <w:r w:rsidR="00354FB1" w:rsidRPr="00354FB1">
        <w:rPr>
          <w:u w:val="single"/>
          <w:lang w:val="uk-UA"/>
        </w:rPr>
        <w:t>053 Психологія</w:t>
      </w:r>
      <w:r w:rsidRPr="0046323A">
        <w:rPr>
          <w:lang w:val="uk-UA"/>
        </w:rPr>
        <w:t>______________________________________</w:t>
      </w:r>
      <w:r w:rsidR="00354FB1">
        <w:rPr>
          <w:lang w:val="uk-UA"/>
        </w:rPr>
        <w:t>___</w:t>
      </w:r>
      <w:r w:rsidRPr="0046323A">
        <w:rPr>
          <w:lang w:val="uk-UA"/>
        </w:rPr>
        <w:t xml:space="preserve"> </w:t>
      </w:r>
    </w:p>
    <w:p w14:paraId="1FFB9C97" w14:textId="77777777" w:rsidR="00195DF1" w:rsidRPr="0046323A" w:rsidRDefault="00195DF1" w:rsidP="00195DF1">
      <w:pPr>
        <w:jc w:val="center"/>
        <w:rPr>
          <w:lang w:val="uk-UA"/>
        </w:rPr>
      </w:pPr>
      <w:r w:rsidRPr="0046323A">
        <w:rPr>
          <w:sz w:val="16"/>
          <w:szCs w:val="16"/>
          <w:lang w:val="uk-UA"/>
        </w:rPr>
        <w:t>(шифр і назва)</w:t>
      </w:r>
    </w:p>
    <w:p w14:paraId="12B312B1" w14:textId="4D8D467A" w:rsidR="00195DF1" w:rsidRPr="0046323A" w:rsidRDefault="00195DF1" w:rsidP="00195DF1">
      <w:pPr>
        <w:rPr>
          <w:lang w:val="uk-UA"/>
        </w:rPr>
      </w:pPr>
      <w:r w:rsidRPr="0046323A">
        <w:rPr>
          <w:lang w:val="uk-UA"/>
        </w:rPr>
        <w:t>освітня програма ________</w:t>
      </w:r>
      <w:r w:rsidR="00354FB1" w:rsidRPr="00354FB1">
        <w:rPr>
          <w:u w:val="single"/>
          <w:lang w:val="uk-UA"/>
        </w:rPr>
        <w:t>Практична психологія</w:t>
      </w:r>
      <w:r w:rsidRPr="0046323A">
        <w:rPr>
          <w:lang w:val="uk-UA"/>
        </w:rPr>
        <w:t xml:space="preserve">___________________________________ </w:t>
      </w:r>
    </w:p>
    <w:p w14:paraId="7AE0CEDD" w14:textId="77777777" w:rsidR="00195DF1" w:rsidRPr="0046323A" w:rsidRDefault="00195DF1" w:rsidP="00195DF1">
      <w:pPr>
        <w:jc w:val="center"/>
        <w:rPr>
          <w:lang w:val="uk-UA"/>
        </w:rPr>
      </w:pPr>
      <w:r w:rsidRPr="0046323A">
        <w:rPr>
          <w:sz w:val="16"/>
          <w:szCs w:val="16"/>
          <w:lang w:val="uk-UA"/>
        </w:rPr>
        <w:t>(шифр і назва)</w:t>
      </w:r>
    </w:p>
    <w:p w14:paraId="6EADA43C" w14:textId="0978625A" w:rsidR="00195DF1" w:rsidRPr="0046323A" w:rsidRDefault="00195DF1" w:rsidP="00195DF1">
      <w:pPr>
        <w:rPr>
          <w:lang w:val="uk-UA"/>
        </w:rPr>
      </w:pPr>
      <w:r w:rsidRPr="0046323A">
        <w:rPr>
          <w:lang w:val="uk-UA"/>
        </w:rPr>
        <w:t>вид дисципліни___________</w:t>
      </w:r>
      <w:r w:rsidR="00F26FE1">
        <w:rPr>
          <w:u w:val="single"/>
          <w:lang w:val="uk-UA"/>
        </w:rPr>
        <w:t>обов</w:t>
      </w:r>
      <w:r w:rsidR="00F26FE1" w:rsidRPr="00DF2180">
        <w:rPr>
          <w:u w:val="single"/>
        </w:rPr>
        <w:t>’</w:t>
      </w:r>
      <w:r w:rsidR="00F26FE1">
        <w:rPr>
          <w:u w:val="single"/>
          <w:lang w:val="uk-UA"/>
        </w:rPr>
        <w:t>язкова</w:t>
      </w:r>
      <w:r w:rsidR="00354FB1">
        <w:rPr>
          <w:lang w:val="uk-UA"/>
        </w:rPr>
        <w:t>____</w:t>
      </w:r>
      <w:r w:rsidRPr="0046323A">
        <w:rPr>
          <w:lang w:val="uk-UA"/>
        </w:rPr>
        <w:t xml:space="preserve">______________________________________ </w:t>
      </w:r>
    </w:p>
    <w:p w14:paraId="16828BB5" w14:textId="77777777" w:rsidR="00195DF1" w:rsidRPr="0046323A" w:rsidRDefault="00195DF1" w:rsidP="00195DF1">
      <w:pPr>
        <w:jc w:val="center"/>
        <w:rPr>
          <w:sz w:val="16"/>
          <w:szCs w:val="16"/>
          <w:lang w:val="uk-UA"/>
        </w:rPr>
      </w:pPr>
      <w:r w:rsidRPr="0046323A">
        <w:rPr>
          <w:sz w:val="16"/>
          <w:szCs w:val="16"/>
          <w:lang w:val="uk-UA"/>
        </w:rPr>
        <w:t>(обов’язкова / за вибором)</w:t>
      </w:r>
    </w:p>
    <w:p w14:paraId="2936669D" w14:textId="77777777" w:rsidR="00195DF1" w:rsidRPr="00104770" w:rsidRDefault="005F591C" w:rsidP="00195DF1">
      <w:pPr>
        <w:rPr>
          <w:u w:val="single"/>
          <w:lang w:val="uk-UA"/>
        </w:rPr>
      </w:pPr>
      <w:r>
        <w:rPr>
          <w:lang w:val="uk-UA"/>
        </w:rPr>
        <w:t xml:space="preserve">інститут </w:t>
      </w:r>
      <w:r w:rsidR="001E17B6" w:rsidRPr="001E17B6">
        <w:rPr>
          <w:u w:val="single"/>
          <w:lang w:val="uk-UA"/>
        </w:rPr>
        <w:t xml:space="preserve">  </w:t>
      </w:r>
      <w:r w:rsidR="001E17B6">
        <w:rPr>
          <w:u w:val="single"/>
          <w:lang w:val="uk-UA"/>
        </w:rPr>
        <w:t xml:space="preserve">                  </w:t>
      </w:r>
      <w:r w:rsidRPr="001E17B6">
        <w:rPr>
          <w:u w:val="single"/>
          <w:lang w:val="uk-UA"/>
        </w:rPr>
        <w:t xml:space="preserve">ННІ </w:t>
      </w:r>
      <w:r w:rsidRPr="00ED15A0">
        <w:rPr>
          <w:u w:val="single"/>
          <w:lang w:val="uk-UA"/>
        </w:rPr>
        <w:t>«Українська інженерно-педагогічна академія»</w:t>
      </w:r>
      <w:r w:rsidR="00104770">
        <w:rPr>
          <w:u w:val="single"/>
          <w:lang w:val="uk-UA"/>
        </w:rPr>
        <w:t xml:space="preserve">                                </w:t>
      </w:r>
      <w:r w:rsidR="00104770" w:rsidRPr="00104770">
        <w:rPr>
          <w:color w:val="FFFFFF" w:themeColor="background1"/>
          <w:lang w:val="uk-UA"/>
        </w:rPr>
        <w:t>.</w:t>
      </w:r>
    </w:p>
    <w:p w14:paraId="270B4FEE" w14:textId="77777777" w:rsidR="00195DF1" w:rsidRPr="0046323A" w:rsidRDefault="00195DF1" w:rsidP="00195DF1">
      <w:pPr>
        <w:jc w:val="both"/>
        <w:rPr>
          <w:lang w:val="uk-UA"/>
        </w:rPr>
      </w:pPr>
    </w:p>
    <w:p w14:paraId="78062E75" w14:textId="77777777" w:rsidR="00195DF1" w:rsidRPr="0046323A" w:rsidRDefault="00195DF1" w:rsidP="00195DF1">
      <w:pPr>
        <w:jc w:val="center"/>
        <w:rPr>
          <w:sz w:val="20"/>
          <w:szCs w:val="20"/>
          <w:lang w:val="uk-UA"/>
        </w:rPr>
      </w:pPr>
    </w:p>
    <w:p w14:paraId="203125E8" w14:textId="77777777" w:rsidR="00195DF1" w:rsidRPr="0046323A" w:rsidRDefault="00195DF1" w:rsidP="00195DF1">
      <w:pPr>
        <w:jc w:val="center"/>
        <w:rPr>
          <w:sz w:val="20"/>
          <w:szCs w:val="20"/>
          <w:lang w:val="uk-UA"/>
        </w:rPr>
      </w:pPr>
    </w:p>
    <w:p w14:paraId="1888023C" w14:textId="77777777" w:rsidR="00195DF1" w:rsidRPr="0046323A" w:rsidRDefault="00195DF1" w:rsidP="00195DF1">
      <w:pPr>
        <w:jc w:val="center"/>
        <w:rPr>
          <w:sz w:val="20"/>
          <w:szCs w:val="20"/>
          <w:lang w:val="uk-UA"/>
        </w:rPr>
      </w:pPr>
    </w:p>
    <w:p w14:paraId="34CA802E" w14:textId="77777777" w:rsidR="00195DF1" w:rsidRPr="0046323A" w:rsidRDefault="00195DF1" w:rsidP="00195DF1">
      <w:pPr>
        <w:jc w:val="center"/>
        <w:rPr>
          <w:sz w:val="20"/>
          <w:szCs w:val="20"/>
          <w:lang w:val="uk-UA"/>
        </w:rPr>
      </w:pPr>
    </w:p>
    <w:p w14:paraId="57A42A05" w14:textId="77777777" w:rsidR="00195DF1" w:rsidRDefault="00195DF1" w:rsidP="00195DF1">
      <w:pPr>
        <w:jc w:val="center"/>
        <w:rPr>
          <w:b/>
          <w:bCs/>
          <w:sz w:val="20"/>
          <w:szCs w:val="20"/>
          <w:lang w:val="uk-UA"/>
        </w:rPr>
      </w:pPr>
    </w:p>
    <w:p w14:paraId="4FECDC54" w14:textId="77777777" w:rsidR="007E4FC4" w:rsidRDefault="007E4FC4" w:rsidP="00195DF1">
      <w:pPr>
        <w:jc w:val="center"/>
        <w:rPr>
          <w:b/>
          <w:bCs/>
          <w:sz w:val="20"/>
          <w:szCs w:val="20"/>
          <w:lang w:val="uk-UA"/>
        </w:rPr>
      </w:pPr>
    </w:p>
    <w:p w14:paraId="4CCD6C8A" w14:textId="77777777" w:rsidR="007E4FC4" w:rsidRDefault="007E4FC4" w:rsidP="00195DF1">
      <w:pPr>
        <w:jc w:val="center"/>
        <w:rPr>
          <w:b/>
          <w:bCs/>
          <w:sz w:val="20"/>
          <w:szCs w:val="20"/>
          <w:lang w:val="uk-UA"/>
        </w:rPr>
      </w:pPr>
    </w:p>
    <w:p w14:paraId="7FC9C4CB" w14:textId="77777777" w:rsidR="007E4FC4" w:rsidRDefault="007E4FC4" w:rsidP="00195DF1">
      <w:pPr>
        <w:jc w:val="center"/>
        <w:rPr>
          <w:b/>
          <w:bCs/>
          <w:sz w:val="20"/>
          <w:szCs w:val="20"/>
          <w:lang w:val="uk-UA"/>
        </w:rPr>
      </w:pPr>
    </w:p>
    <w:p w14:paraId="7A8F97B4" w14:textId="77777777" w:rsidR="007E4FC4" w:rsidRPr="0046323A" w:rsidRDefault="007E4FC4" w:rsidP="00195DF1">
      <w:pPr>
        <w:jc w:val="center"/>
        <w:rPr>
          <w:b/>
          <w:bCs/>
          <w:sz w:val="20"/>
          <w:szCs w:val="20"/>
          <w:lang w:val="uk-UA"/>
        </w:rPr>
      </w:pPr>
    </w:p>
    <w:p w14:paraId="71BBCD3F" w14:textId="77777777" w:rsidR="00195DF1" w:rsidRPr="0046323A" w:rsidRDefault="00195DF1" w:rsidP="00195DF1">
      <w:pPr>
        <w:jc w:val="center"/>
        <w:rPr>
          <w:lang w:val="uk-UA"/>
        </w:rPr>
      </w:pPr>
      <w:r w:rsidRPr="0046323A">
        <w:rPr>
          <w:lang w:val="uk-UA"/>
        </w:rPr>
        <w:t>20</w:t>
      </w:r>
      <w:r w:rsidR="00D45EB1">
        <w:rPr>
          <w:lang w:val="uk-UA"/>
        </w:rPr>
        <w:t>24</w:t>
      </w:r>
      <w:r w:rsidRPr="0046323A">
        <w:rPr>
          <w:lang w:val="uk-UA"/>
        </w:rPr>
        <w:t xml:space="preserve"> / 20</w:t>
      </w:r>
      <w:r w:rsidR="00D45EB1">
        <w:rPr>
          <w:lang w:val="uk-UA"/>
        </w:rPr>
        <w:t>25</w:t>
      </w:r>
      <w:r w:rsidRPr="0046323A">
        <w:rPr>
          <w:lang w:val="uk-UA"/>
        </w:rPr>
        <w:t xml:space="preserve"> навчальний рік</w:t>
      </w:r>
    </w:p>
    <w:p w14:paraId="4CBDE9A4" w14:textId="77777777" w:rsidR="00507E56" w:rsidRPr="0046323A" w:rsidRDefault="00195DF1" w:rsidP="00507E56">
      <w:pPr>
        <w:pStyle w:val="BodyText"/>
        <w:rPr>
          <w:sz w:val="22"/>
          <w:szCs w:val="22"/>
        </w:rPr>
      </w:pPr>
      <w:r w:rsidRPr="0046323A">
        <w:rPr>
          <w:sz w:val="20"/>
          <w:szCs w:val="20"/>
        </w:rPr>
        <w:br w:type="page"/>
      </w:r>
      <w:r w:rsidR="00507E56" w:rsidRPr="0046323A">
        <w:rPr>
          <w:sz w:val="22"/>
          <w:szCs w:val="22"/>
        </w:rPr>
        <w:lastRenderedPageBreak/>
        <w:t>Програму рекомендовано до затвердження вченою радою інституту</w:t>
      </w:r>
      <w:r w:rsidR="009430FB">
        <w:rPr>
          <w:sz w:val="22"/>
          <w:szCs w:val="22"/>
        </w:rPr>
        <w:t xml:space="preserve"> </w:t>
      </w:r>
      <w:r w:rsidR="009430FB" w:rsidRPr="009430FB">
        <w:rPr>
          <w:sz w:val="22"/>
          <w:szCs w:val="22"/>
          <w:u w:val="single"/>
        </w:rPr>
        <w:t>ННІ «УІПА»</w:t>
      </w:r>
    </w:p>
    <w:p w14:paraId="2CB906E1" w14:textId="77777777" w:rsidR="00507E56" w:rsidRPr="0046323A" w:rsidRDefault="00507E56" w:rsidP="00507E56">
      <w:pPr>
        <w:rPr>
          <w:sz w:val="22"/>
          <w:szCs w:val="22"/>
          <w:lang w:val="uk-UA"/>
        </w:rPr>
      </w:pPr>
    </w:p>
    <w:p w14:paraId="5149B875" w14:textId="77777777" w:rsidR="00507E56" w:rsidRPr="0046323A" w:rsidRDefault="00507E56" w:rsidP="00507E56">
      <w:pPr>
        <w:rPr>
          <w:sz w:val="22"/>
          <w:szCs w:val="22"/>
          <w:lang w:val="uk-UA"/>
        </w:rPr>
      </w:pPr>
    </w:p>
    <w:p w14:paraId="14364EBA" w14:textId="77777777" w:rsidR="00507E56" w:rsidRPr="0046323A" w:rsidRDefault="009430FB" w:rsidP="00507E56">
      <w:pPr>
        <w:jc w:val="center"/>
        <w:rPr>
          <w:lang w:val="uk-UA"/>
        </w:rPr>
      </w:pPr>
      <w:r>
        <w:rPr>
          <w:lang w:val="uk-UA"/>
        </w:rPr>
        <w:t>«____</w:t>
      </w:r>
      <w:r w:rsidR="00507E56" w:rsidRPr="0046323A">
        <w:rPr>
          <w:lang w:val="uk-UA"/>
        </w:rPr>
        <w:t>_</w:t>
      </w:r>
      <w:r>
        <w:rPr>
          <w:lang w:val="uk-UA"/>
        </w:rPr>
        <w:t>»</w:t>
      </w:r>
      <w:r w:rsidR="00507E56" w:rsidRPr="0046323A">
        <w:rPr>
          <w:lang w:val="uk-UA"/>
        </w:rPr>
        <w:t xml:space="preserve">  __________________ 20___ року, протокол №_</w:t>
      </w:r>
      <w:r w:rsidR="00DD1C4E">
        <w:rPr>
          <w:lang w:val="uk-UA"/>
        </w:rPr>
        <w:t>___</w:t>
      </w:r>
      <w:r w:rsidR="00507E56" w:rsidRPr="0046323A">
        <w:rPr>
          <w:lang w:val="uk-UA"/>
        </w:rPr>
        <w:t>_</w:t>
      </w:r>
    </w:p>
    <w:p w14:paraId="0276F078" w14:textId="77777777" w:rsidR="00507E56" w:rsidRPr="0046323A" w:rsidRDefault="00507E56" w:rsidP="00507E56">
      <w:pPr>
        <w:jc w:val="center"/>
        <w:rPr>
          <w:lang w:val="uk-UA"/>
        </w:rPr>
      </w:pPr>
    </w:p>
    <w:p w14:paraId="27F3D63B" w14:textId="77777777" w:rsidR="00507E56" w:rsidRPr="0046323A" w:rsidRDefault="00507E56" w:rsidP="00507E56">
      <w:pPr>
        <w:jc w:val="center"/>
        <w:rPr>
          <w:lang w:val="uk-UA"/>
        </w:rPr>
      </w:pPr>
    </w:p>
    <w:p w14:paraId="506E5679" w14:textId="77777777" w:rsidR="00507E56" w:rsidRPr="0046323A" w:rsidRDefault="00507E56" w:rsidP="00507E56">
      <w:pPr>
        <w:rPr>
          <w:sz w:val="22"/>
          <w:szCs w:val="22"/>
          <w:lang w:val="uk-UA"/>
        </w:rPr>
      </w:pPr>
    </w:p>
    <w:p w14:paraId="33F843EA" w14:textId="021BC5C2" w:rsidR="00507E56" w:rsidRPr="0046323A" w:rsidRDefault="00507E56" w:rsidP="00FA599D">
      <w:pPr>
        <w:jc w:val="both"/>
        <w:rPr>
          <w:lang w:val="uk-UA"/>
        </w:rPr>
      </w:pPr>
      <w:r w:rsidRPr="0046323A">
        <w:rPr>
          <w:sz w:val="22"/>
          <w:szCs w:val="22"/>
          <w:lang w:val="uk-UA"/>
        </w:rPr>
        <w:t xml:space="preserve">РОЗРОБНИКИ ПРОГРАМИ: </w:t>
      </w:r>
      <w:r w:rsidRPr="0046323A">
        <w:rPr>
          <w:lang w:val="uk-UA"/>
        </w:rPr>
        <w:t>(</w:t>
      </w:r>
      <w:r w:rsidR="00FA599D">
        <w:rPr>
          <w:lang w:val="uk-UA"/>
        </w:rPr>
        <w:t>Казарова Г. М., канд. психол. наук, доцент, доцент каф. практичної психології</w:t>
      </w:r>
      <w:r w:rsidRPr="0046323A">
        <w:rPr>
          <w:lang w:val="uk-UA"/>
        </w:rPr>
        <w:t>)</w:t>
      </w:r>
    </w:p>
    <w:p w14:paraId="56522752" w14:textId="77777777" w:rsidR="00507E56" w:rsidRPr="0046323A" w:rsidRDefault="00507E56" w:rsidP="00507E56">
      <w:pPr>
        <w:rPr>
          <w:lang w:val="uk-UA"/>
        </w:rPr>
      </w:pPr>
    </w:p>
    <w:p w14:paraId="28BB6149" w14:textId="77777777" w:rsidR="00507E56" w:rsidRPr="0046323A" w:rsidRDefault="00507E56" w:rsidP="00507E56">
      <w:pPr>
        <w:rPr>
          <w:sz w:val="22"/>
          <w:szCs w:val="22"/>
          <w:lang w:val="uk-UA"/>
        </w:rPr>
      </w:pPr>
    </w:p>
    <w:p w14:paraId="379007F5" w14:textId="77777777" w:rsidR="00507E56" w:rsidRPr="0046323A" w:rsidRDefault="00507E56" w:rsidP="00507E56">
      <w:pPr>
        <w:rPr>
          <w:sz w:val="22"/>
          <w:szCs w:val="22"/>
          <w:lang w:val="uk-UA"/>
        </w:rPr>
      </w:pPr>
    </w:p>
    <w:p w14:paraId="2B8E2510" w14:textId="77777777" w:rsidR="00507E56" w:rsidRPr="0046323A" w:rsidRDefault="00507E56" w:rsidP="00507E56">
      <w:pPr>
        <w:rPr>
          <w:sz w:val="22"/>
          <w:szCs w:val="22"/>
          <w:lang w:val="uk-UA"/>
        </w:rPr>
      </w:pPr>
    </w:p>
    <w:p w14:paraId="07308F3D" w14:textId="77777777" w:rsidR="00507E56" w:rsidRPr="0046323A" w:rsidRDefault="00507E56" w:rsidP="00507E56">
      <w:pPr>
        <w:rPr>
          <w:sz w:val="22"/>
          <w:szCs w:val="22"/>
          <w:lang w:val="uk-UA"/>
        </w:rPr>
      </w:pPr>
    </w:p>
    <w:p w14:paraId="6CF3C204" w14:textId="77777777" w:rsidR="00507E56" w:rsidRPr="0046323A" w:rsidRDefault="00507E56" w:rsidP="00507E56">
      <w:pPr>
        <w:rPr>
          <w:lang w:val="uk-UA"/>
        </w:rPr>
      </w:pPr>
      <w:r w:rsidRPr="0046323A">
        <w:rPr>
          <w:lang w:val="uk-UA"/>
        </w:rPr>
        <w:t>Програму схвалено на засіданні кафедри</w:t>
      </w:r>
    </w:p>
    <w:p w14:paraId="5E670FC2" w14:textId="6DC997CD" w:rsidR="00507E56" w:rsidRPr="0046323A" w:rsidRDefault="00507E56" w:rsidP="00507E56">
      <w:pPr>
        <w:rPr>
          <w:lang w:val="uk-UA"/>
        </w:rPr>
      </w:pPr>
      <w:r w:rsidRPr="0046323A">
        <w:rPr>
          <w:lang w:val="uk-UA"/>
        </w:rPr>
        <w:t>_</w:t>
      </w:r>
      <w:r w:rsidR="000D4739" w:rsidRPr="000D4739">
        <w:rPr>
          <w:u w:val="single"/>
          <w:lang w:val="uk-UA"/>
        </w:rPr>
        <w:t>практичної психології</w:t>
      </w:r>
      <w:r w:rsidRPr="0046323A">
        <w:rPr>
          <w:lang w:val="uk-UA"/>
        </w:rPr>
        <w:t>_______________________________</w:t>
      </w:r>
    </w:p>
    <w:p w14:paraId="32D46C81" w14:textId="77777777" w:rsidR="00507E56" w:rsidRPr="0046323A" w:rsidRDefault="00507E56" w:rsidP="00507E56">
      <w:pPr>
        <w:rPr>
          <w:b/>
          <w:bCs/>
          <w:i/>
          <w:iCs/>
          <w:lang w:val="uk-UA"/>
        </w:rPr>
      </w:pPr>
    </w:p>
    <w:p w14:paraId="1A536157" w14:textId="77777777" w:rsidR="00507E56" w:rsidRPr="0046323A" w:rsidRDefault="00507E56" w:rsidP="00507E56">
      <w:pPr>
        <w:rPr>
          <w:lang w:val="uk-UA"/>
        </w:rPr>
      </w:pPr>
    </w:p>
    <w:p w14:paraId="0BC9FD3B" w14:textId="3B1E0CAC" w:rsidR="00507E56" w:rsidRPr="0046323A" w:rsidRDefault="00DD1C4E" w:rsidP="00507E56">
      <w:pPr>
        <w:rPr>
          <w:lang w:val="uk-UA"/>
        </w:rPr>
      </w:pPr>
      <w:r>
        <w:rPr>
          <w:lang w:val="uk-UA"/>
        </w:rPr>
        <w:t>Протокол від «</w:t>
      </w:r>
      <w:r w:rsidR="000D4739">
        <w:rPr>
          <w:lang w:val="uk-UA"/>
        </w:rPr>
        <w:t>3</w:t>
      </w:r>
      <w:r>
        <w:rPr>
          <w:lang w:val="uk-UA"/>
        </w:rPr>
        <w:t xml:space="preserve">» </w:t>
      </w:r>
      <w:r w:rsidR="000D4739">
        <w:rPr>
          <w:lang w:val="uk-UA"/>
        </w:rPr>
        <w:t xml:space="preserve">жовтня </w:t>
      </w:r>
      <w:r w:rsidR="00507E56" w:rsidRPr="0046323A">
        <w:rPr>
          <w:lang w:val="uk-UA"/>
        </w:rPr>
        <w:t>20</w:t>
      </w:r>
      <w:r w:rsidR="000D4739">
        <w:rPr>
          <w:lang w:val="uk-UA"/>
        </w:rPr>
        <w:t>24</w:t>
      </w:r>
      <w:r w:rsidR="00507E56" w:rsidRPr="0046323A">
        <w:rPr>
          <w:lang w:val="uk-UA"/>
        </w:rPr>
        <w:t xml:space="preserve"> року № </w:t>
      </w:r>
      <w:r w:rsidR="000D4739">
        <w:rPr>
          <w:lang w:val="uk-UA"/>
        </w:rPr>
        <w:t>3</w:t>
      </w:r>
    </w:p>
    <w:p w14:paraId="5F0483DE" w14:textId="77777777" w:rsidR="00507E56" w:rsidRPr="0046323A" w:rsidRDefault="00507E56" w:rsidP="00507E56">
      <w:pPr>
        <w:rPr>
          <w:lang w:val="uk-UA"/>
        </w:rPr>
      </w:pPr>
    </w:p>
    <w:p w14:paraId="4B43C7C5" w14:textId="7A59196E" w:rsidR="00507E56" w:rsidRPr="0046323A" w:rsidRDefault="00507E56" w:rsidP="00507E56">
      <w:pPr>
        <w:rPr>
          <w:lang w:val="uk-UA"/>
        </w:rPr>
      </w:pPr>
      <w:r w:rsidRPr="0046323A">
        <w:rPr>
          <w:lang w:val="uk-UA"/>
        </w:rPr>
        <w:t xml:space="preserve">                         Завідувач кафедри</w:t>
      </w:r>
      <w:r w:rsidR="000D4739">
        <w:rPr>
          <w:lang w:val="uk-UA"/>
        </w:rPr>
        <w:t xml:space="preserve"> практичної психології</w:t>
      </w:r>
    </w:p>
    <w:p w14:paraId="0253AE88" w14:textId="77777777" w:rsidR="00507E56" w:rsidRPr="0046323A" w:rsidRDefault="00507E56" w:rsidP="00507E56">
      <w:pPr>
        <w:rPr>
          <w:lang w:val="uk-UA"/>
        </w:rPr>
      </w:pPr>
    </w:p>
    <w:p w14:paraId="5F5B4257" w14:textId="7070EE0E" w:rsidR="00507E56" w:rsidRPr="0046323A" w:rsidRDefault="00507E56" w:rsidP="00507E56">
      <w:pPr>
        <w:rPr>
          <w:lang w:val="uk-UA"/>
        </w:rPr>
      </w:pPr>
      <w:r w:rsidRPr="0046323A">
        <w:rPr>
          <w:lang w:val="uk-UA"/>
        </w:rPr>
        <w:t xml:space="preserve">                                                                </w:t>
      </w:r>
      <w:r w:rsidR="000B5CAB">
        <w:rPr>
          <w:lang w:val="uk-UA"/>
        </w:rPr>
        <w:t>_________________</w:t>
      </w:r>
      <w:r w:rsidRPr="0046323A">
        <w:rPr>
          <w:lang w:val="uk-UA"/>
        </w:rPr>
        <w:t xml:space="preserve"> _____</w:t>
      </w:r>
      <w:r w:rsidR="000B5CAB">
        <w:rPr>
          <w:lang w:val="uk-UA"/>
        </w:rPr>
        <w:t>_____</w:t>
      </w:r>
      <w:r w:rsidR="00FA599D" w:rsidRPr="00FA599D">
        <w:rPr>
          <w:u w:val="single"/>
          <w:lang w:val="uk-UA"/>
        </w:rPr>
        <w:t>Кучеренко Н. С.</w:t>
      </w:r>
      <w:r w:rsidRPr="0046323A">
        <w:rPr>
          <w:lang w:val="uk-UA"/>
        </w:rPr>
        <w:t>___</w:t>
      </w:r>
    </w:p>
    <w:p w14:paraId="4B0CE085" w14:textId="77777777" w:rsidR="00507E56" w:rsidRPr="0046323A" w:rsidRDefault="00507E56" w:rsidP="00507E56">
      <w:pPr>
        <w:rPr>
          <w:sz w:val="16"/>
          <w:szCs w:val="16"/>
          <w:lang w:val="uk-UA"/>
        </w:rPr>
      </w:pPr>
      <w:r w:rsidRPr="0046323A">
        <w:rPr>
          <w:sz w:val="16"/>
          <w:szCs w:val="16"/>
          <w:lang w:val="uk-UA"/>
        </w:rPr>
        <w:t xml:space="preserve">                                                                                                                 (підпис)                                                   (прізвище та ініціали)         </w:t>
      </w:r>
    </w:p>
    <w:p w14:paraId="480E21C9" w14:textId="77777777" w:rsidR="00507E56" w:rsidRPr="0046323A" w:rsidRDefault="00507E56" w:rsidP="00507E56">
      <w:pPr>
        <w:rPr>
          <w:sz w:val="22"/>
          <w:szCs w:val="22"/>
          <w:lang w:val="uk-UA"/>
        </w:rPr>
      </w:pPr>
    </w:p>
    <w:p w14:paraId="61330332" w14:textId="77777777" w:rsidR="00507E56" w:rsidRPr="0046323A" w:rsidRDefault="00507E56" w:rsidP="00507E56">
      <w:pPr>
        <w:rPr>
          <w:sz w:val="22"/>
          <w:szCs w:val="22"/>
          <w:lang w:val="uk-UA"/>
        </w:rPr>
      </w:pPr>
    </w:p>
    <w:p w14:paraId="7D0E7392" w14:textId="1FC6CD01" w:rsidR="00507E56" w:rsidRPr="0046323A" w:rsidRDefault="00507E56" w:rsidP="00507E56">
      <w:pPr>
        <w:rPr>
          <w:lang w:val="uk-UA"/>
        </w:rPr>
      </w:pPr>
      <w:r w:rsidRPr="0046323A">
        <w:rPr>
          <w:lang w:val="uk-UA"/>
        </w:rPr>
        <w:t>Програму погоджено з гарантом освітньої (професійної/наукової) програми (керівником проектної групи) ______________</w:t>
      </w:r>
      <w:r w:rsidR="000D4739" w:rsidRPr="000D4739">
        <w:rPr>
          <w:u w:val="single"/>
          <w:lang w:val="uk-UA"/>
        </w:rPr>
        <w:t>Практична психологія</w:t>
      </w:r>
      <w:r w:rsidR="003732CF">
        <w:rPr>
          <w:lang w:val="uk-UA"/>
        </w:rPr>
        <w:t>_</w:t>
      </w:r>
      <w:r w:rsidRPr="0046323A">
        <w:rPr>
          <w:lang w:val="uk-UA"/>
        </w:rPr>
        <w:t>____________</w:t>
      </w:r>
    </w:p>
    <w:p w14:paraId="2E74A326" w14:textId="77777777" w:rsidR="00507E56" w:rsidRPr="00DD1C4E" w:rsidRDefault="00DD1C4E" w:rsidP="00507E56">
      <w:pPr>
        <w:ind w:left="708" w:firstLine="708"/>
        <w:jc w:val="center"/>
        <w:rPr>
          <w:sz w:val="16"/>
          <w:szCs w:val="16"/>
          <w:lang w:val="uk-UA"/>
        </w:rPr>
      </w:pPr>
      <w:r>
        <w:rPr>
          <w:sz w:val="16"/>
          <w:szCs w:val="16"/>
          <w:lang w:val="uk-UA"/>
        </w:rPr>
        <w:t>(</w:t>
      </w:r>
      <w:r w:rsidR="00507E56" w:rsidRPr="00DD1C4E">
        <w:rPr>
          <w:sz w:val="16"/>
          <w:szCs w:val="16"/>
          <w:lang w:val="uk-UA"/>
        </w:rPr>
        <w:t>назва освітньої програми</w:t>
      </w:r>
      <w:r>
        <w:rPr>
          <w:sz w:val="16"/>
          <w:szCs w:val="16"/>
          <w:lang w:val="uk-UA"/>
        </w:rPr>
        <w:t>)</w:t>
      </w:r>
    </w:p>
    <w:p w14:paraId="4BA3AD10" w14:textId="77777777" w:rsidR="00507E56" w:rsidRPr="0046323A" w:rsidRDefault="00507E56" w:rsidP="00507E56">
      <w:pPr>
        <w:rPr>
          <w:bCs/>
          <w:i/>
          <w:iCs/>
          <w:lang w:val="uk-UA"/>
        </w:rPr>
      </w:pPr>
    </w:p>
    <w:p w14:paraId="61332ADB" w14:textId="77777777" w:rsidR="00507E56" w:rsidRPr="0046323A" w:rsidRDefault="00507E56" w:rsidP="00507E56">
      <w:pPr>
        <w:rPr>
          <w:lang w:val="uk-UA"/>
        </w:rPr>
      </w:pPr>
      <w:r w:rsidRPr="0046323A">
        <w:rPr>
          <w:lang w:val="uk-UA"/>
        </w:rPr>
        <w:t xml:space="preserve">                         Гарант освітньої (професійної/наукової) програми</w:t>
      </w:r>
    </w:p>
    <w:p w14:paraId="030010EB" w14:textId="77777777" w:rsidR="00507E56" w:rsidRPr="0046323A" w:rsidRDefault="00507E56" w:rsidP="00507E56">
      <w:pPr>
        <w:ind w:left="708" w:firstLine="708"/>
        <w:rPr>
          <w:lang w:val="uk-UA"/>
        </w:rPr>
      </w:pPr>
      <w:r w:rsidRPr="0046323A">
        <w:rPr>
          <w:lang w:val="uk-UA"/>
        </w:rPr>
        <w:t xml:space="preserve"> (керівник проектної групи) ___________________</w:t>
      </w:r>
      <w:r w:rsidR="00DD1C4E">
        <w:rPr>
          <w:lang w:val="uk-UA"/>
        </w:rPr>
        <w:t>__________</w:t>
      </w:r>
      <w:r w:rsidRPr="0046323A">
        <w:rPr>
          <w:lang w:val="uk-UA"/>
        </w:rPr>
        <w:t>____________</w:t>
      </w:r>
    </w:p>
    <w:p w14:paraId="3495B66D" w14:textId="77777777" w:rsidR="00507E56" w:rsidRPr="0046323A" w:rsidRDefault="00507E56" w:rsidP="00507E56">
      <w:pPr>
        <w:rPr>
          <w:lang w:val="uk-UA"/>
        </w:rPr>
      </w:pPr>
    </w:p>
    <w:p w14:paraId="6E845022" w14:textId="5C45D933" w:rsidR="00507E56" w:rsidRPr="0046323A" w:rsidRDefault="00507E56" w:rsidP="00507E56">
      <w:pPr>
        <w:rPr>
          <w:b/>
          <w:lang w:val="uk-UA"/>
        </w:rPr>
      </w:pPr>
      <w:r w:rsidRPr="0046323A">
        <w:rPr>
          <w:lang w:val="uk-UA"/>
        </w:rPr>
        <w:t xml:space="preserve">                                                                </w:t>
      </w:r>
      <w:r w:rsidR="000B5CAB">
        <w:rPr>
          <w:lang w:val="uk-UA"/>
        </w:rPr>
        <w:t>_________________</w:t>
      </w:r>
      <w:r w:rsidR="000B5CAB" w:rsidRPr="0046323A">
        <w:rPr>
          <w:lang w:val="uk-UA"/>
        </w:rPr>
        <w:t xml:space="preserve"> _____</w:t>
      </w:r>
      <w:r w:rsidR="000B5CAB">
        <w:rPr>
          <w:lang w:val="uk-UA"/>
        </w:rPr>
        <w:t>_</w:t>
      </w:r>
      <w:r w:rsidR="000D4739" w:rsidRPr="000D4739">
        <w:rPr>
          <w:u w:val="single"/>
          <w:lang w:val="uk-UA"/>
        </w:rPr>
        <w:t>Харцій О. М.</w:t>
      </w:r>
      <w:r w:rsidR="000B5CAB" w:rsidRPr="0046323A">
        <w:rPr>
          <w:lang w:val="uk-UA"/>
        </w:rPr>
        <w:t>_____</w:t>
      </w:r>
    </w:p>
    <w:p w14:paraId="650325B4" w14:textId="77777777" w:rsidR="00507E56" w:rsidRPr="008E6F53" w:rsidRDefault="00507E56" w:rsidP="00507E56">
      <w:pPr>
        <w:rPr>
          <w:sz w:val="16"/>
          <w:szCs w:val="16"/>
          <w:lang w:val="uk-UA"/>
        </w:rPr>
      </w:pPr>
      <w:r w:rsidRPr="008E6F53">
        <w:rPr>
          <w:sz w:val="16"/>
          <w:szCs w:val="16"/>
          <w:lang w:val="uk-UA"/>
        </w:rPr>
        <w:t xml:space="preserve">                                                                                                                 (підпис)                                                   (прізвище та ініціали)         </w:t>
      </w:r>
    </w:p>
    <w:p w14:paraId="44CA663F" w14:textId="77777777" w:rsidR="00507E56" w:rsidRPr="0046323A" w:rsidRDefault="00507E56" w:rsidP="00507E56">
      <w:pPr>
        <w:rPr>
          <w:sz w:val="22"/>
          <w:szCs w:val="22"/>
          <w:lang w:val="uk-UA"/>
        </w:rPr>
      </w:pPr>
    </w:p>
    <w:p w14:paraId="23C16265" w14:textId="77777777" w:rsidR="00507E56" w:rsidRPr="0046323A" w:rsidRDefault="00507E56" w:rsidP="00507E56">
      <w:pPr>
        <w:rPr>
          <w:lang w:val="uk-UA"/>
        </w:rPr>
      </w:pPr>
    </w:p>
    <w:p w14:paraId="4CE8788F" w14:textId="77777777" w:rsidR="00507E56" w:rsidRPr="0046323A" w:rsidRDefault="00507E56" w:rsidP="00507E56">
      <w:pPr>
        <w:rPr>
          <w:lang w:val="uk-UA"/>
        </w:rPr>
      </w:pPr>
      <w:r w:rsidRPr="0046323A">
        <w:rPr>
          <w:lang w:val="uk-UA"/>
        </w:rPr>
        <w:t xml:space="preserve">Програму погоджено </w:t>
      </w:r>
      <w:r w:rsidR="008F01D2">
        <w:rPr>
          <w:lang w:val="uk-UA"/>
        </w:rPr>
        <w:t>науково-</w:t>
      </w:r>
      <w:r w:rsidRPr="0046323A">
        <w:rPr>
          <w:lang w:val="uk-UA"/>
        </w:rPr>
        <w:t xml:space="preserve">методичною комісією </w:t>
      </w:r>
    </w:p>
    <w:p w14:paraId="0D65E4D0" w14:textId="77777777" w:rsidR="00507E56" w:rsidRPr="00887241" w:rsidRDefault="000B5CAB" w:rsidP="00507E56">
      <w:pPr>
        <w:rPr>
          <w:u w:val="single"/>
          <w:lang w:val="uk-UA"/>
        </w:rPr>
      </w:pPr>
      <w:r w:rsidRPr="00887241">
        <w:rPr>
          <w:u w:val="single"/>
          <w:lang w:val="uk-UA"/>
        </w:rPr>
        <w:t>Навчально наукового інституту «Українська інженерно-педагогічна академія»</w:t>
      </w:r>
      <w:r w:rsidR="00887241">
        <w:rPr>
          <w:u w:val="single"/>
          <w:lang w:val="uk-UA"/>
        </w:rPr>
        <w:t xml:space="preserve">                    </w:t>
      </w:r>
      <w:r w:rsidR="00887241" w:rsidRPr="00887241">
        <w:rPr>
          <w:color w:val="FFFFFF" w:themeColor="background1"/>
          <w:u w:val="single"/>
          <w:lang w:val="uk-UA"/>
        </w:rPr>
        <w:t>.</w:t>
      </w:r>
    </w:p>
    <w:p w14:paraId="1907B164" w14:textId="77777777" w:rsidR="00507E56" w:rsidRPr="000B5CAB" w:rsidRDefault="000B5CAB" w:rsidP="00507E56">
      <w:pPr>
        <w:jc w:val="center"/>
        <w:rPr>
          <w:sz w:val="16"/>
          <w:szCs w:val="16"/>
          <w:lang w:val="uk-UA"/>
        </w:rPr>
      </w:pPr>
      <w:r>
        <w:rPr>
          <w:sz w:val="16"/>
          <w:szCs w:val="16"/>
          <w:lang w:val="uk-UA"/>
        </w:rPr>
        <w:t>(</w:t>
      </w:r>
      <w:r w:rsidR="00507E56" w:rsidRPr="000B5CAB">
        <w:rPr>
          <w:sz w:val="16"/>
          <w:szCs w:val="16"/>
          <w:lang w:val="uk-UA"/>
        </w:rPr>
        <w:t>назва факультету, для здобувачів вищої освіти якого викладається навчальна дисципліна</w:t>
      </w:r>
      <w:r>
        <w:rPr>
          <w:sz w:val="16"/>
          <w:szCs w:val="16"/>
          <w:lang w:val="uk-UA"/>
        </w:rPr>
        <w:t>)</w:t>
      </w:r>
    </w:p>
    <w:p w14:paraId="572D1B26" w14:textId="77777777" w:rsidR="00507E56" w:rsidRPr="0046323A" w:rsidRDefault="00507E56" w:rsidP="00507E56">
      <w:pPr>
        <w:rPr>
          <w:b/>
          <w:bCs/>
          <w:i/>
          <w:iCs/>
          <w:lang w:val="uk-UA"/>
        </w:rPr>
      </w:pPr>
    </w:p>
    <w:p w14:paraId="78776821" w14:textId="732046B0" w:rsidR="00507E56" w:rsidRPr="0046323A" w:rsidRDefault="00507E56" w:rsidP="00507E56">
      <w:pPr>
        <w:rPr>
          <w:lang w:val="uk-UA"/>
        </w:rPr>
      </w:pPr>
      <w:r w:rsidRPr="0046323A">
        <w:rPr>
          <w:lang w:val="uk-UA"/>
        </w:rPr>
        <w:t xml:space="preserve">Протокол від </w:t>
      </w:r>
      <w:r w:rsidR="00887241">
        <w:rPr>
          <w:lang w:val="uk-UA"/>
        </w:rPr>
        <w:t>«</w:t>
      </w:r>
      <w:r w:rsidR="00135E7C">
        <w:rPr>
          <w:lang w:val="uk-UA"/>
        </w:rPr>
        <w:t>23</w:t>
      </w:r>
      <w:r w:rsidR="00887241">
        <w:rPr>
          <w:lang w:val="uk-UA"/>
        </w:rPr>
        <w:t xml:space="preserve">» </w:t>
      </w:r>
      <w:r w:rsidR="00135E7C">
        <w:rPr>
          <w:lang w:val="uk-UA"/>
        </w:rPr>
        <w:t xml:space="preserve">жовтня </w:t>
      </w:r>
      <w:r w:rsidRPr="0046323A">
        <w:rPr>
          <w:lang w:val="uk-UA"/>
        </w:rPr>
        <w:t>20</w:t>
      </w:r>
      <w:r w:rsidR="00135E7C">
        <w:rPr>
          <w:lang w:val="uk-UA"/>
        </w:rPr>
        <w:t>24</w:t>
      </w:r>
      <w:r w:rsidRPr="0046323A">
        <w:rPr>
          <w:lang w:val="uk-UA"/>
        </w:rPr>
        <w:t xml:space="preserve"> року № </w:t>
      </w:r>
      <w:r w:rsidR="00135E7C">
        <w:rPr>
          <w:lang w:val="uk-UA"/>
        </w:rPr>
        <w:t>1</w:t>
      </w:r>
    </w:p>
    <w:p w14:paraId="17E2A656" w14:textId="77777777" w:rsidR="00507E56" w:rsidRPr="0046323A" w:rsidRDefault="00507E56" w:rsidP="00507E56">
      <w:pPr>
        <w:rPr>
          <w:lang w:val="uk-UA"/>
        </w:rPr>
      </w:pPr>
    </w:p>
    <w:p w14:paraId="6D13FDE4" w14:textId="77777777" w:rsidR="00507E56" w:rsidRPr="0046323A" w:rsidRDefault="00507E56" w:rsidP="00507E56">
      <w:pPr>
        <w:rPr>
          <w:lang w:val="uk-UA"/>
        </w:rPr>
      </w:pPr>
      <w:r w:rsidRPr="0046323A">
        <w:rPr>
          <w:lang w:val="uk-UA"/>
        </w:rPr>
        <w:t xml:space="preserve">                         Голова </w:t>
      </w:r>
      <w:r w:rsidR="008F01D2">
        <w:rPr>
          <w:lang w:val="uk-UA"/>
        </w:rPr>
        <w:t>науково-</w:t>
      </w:r>
      <w:r w:rsidRPr="0046323A">
        <w:rPr>
          <w:lang w:val="uk-UA"/>
        </w:rPr>
        <w:t>методичної комісії</w:t>
      </w:r>
      <w:r w:rsidR="005844B4">
        <w:rPr>
          <w:lang w:val="uk-UA"/>
        </w:rPr>
        <w:t xml:space="preserve"> </w:t>
      </w:r>
      <w:r w:rsidR="00887241" w:rsidRPr="005844B4">
        <w:rPr>
          <w:u w:val="single"/>
          <w:lang w:val="uk-UA"/>
        </w:rPr>
        <w:t>ННІ «УІПА»</w:t>
      </w:r>
      <w:r w:rsidR="005844B4">
        <w:rPr>
          <w:u w:val="single"/>
          <w:lang w:val="uk-UA"/>
        </w:rPr>
        <w:t xml:space="preserve">                                              </w:t>
      </w:r>
      <w:r w:rsidR="005844B4" w:rsidRPr="005844B4">
        <w:rPr>
          <w:color w:val="FFFFFF" w:themeColor="background1"/>
          <w:u w:val="single"/>
          <w:lang w:val="uk-UA"/>
        </w:rPr>
        <w:t>.</w:t>
      </w:r>
    </w:p>
    <w:p w14:paraId="33000D10" w14:textId="77777777" w:rsidR="00507E56" w:rsidRPr="0046323A" w:rsidRDefault="00507E56" w:rsidP="00507E56">
      <w:pPr>
        <w:rPr>
          <w:lang w:val="uk-UA"/>
        </w:rPr>
      </w:pPr>
    </w:p>
    <w:p w14:paraId="2401F4C2" w14:textId="77777777" w:rsidR="00507E56" w:rsidRPr="0046323A" w:rsidRDefault="00507E56" w:rsidP="00507E56">
      <w:pPr>
        <w:rPr>
          <w:lang w:val="uk-UA"/>
        </w:rPr>
      </w:pPr>
      <w:r w:rsidRPr="0046323A">
        <w:rPr>
          <w:lang w:val="uk-UA"/>
        </w:rPr>
        <w:t xml:space="preserve">                                                                </w:t>
      </w:r>
      <w:r w:rsidR="005844B4">
        <w:rPr>
          <w:lang w:val="uk-UA"/>
        </w:rPr>
        <w:t>_________________</w:t>
      </w:r>
      <w:r w:rsidR="005844B4" w:rsidRPr="0046323A">
        <w:rPr>
          <w:lang w:val="uk-UA"/>
        </w:rPr>
        <w:t xml:space="preserve"> _____</w:t>
      </w:r>
      <w:r w:rsidR="005844B4">
        <w:rPr>
          <w:lang w:val="uk-UA"/>
        </w:rPr>
        <w:t>__________</w:t>
      </w:r>
      <w:r w:rsidR="005844B4" w:rsidRPr="0046323A">
        <w:rPr>
          <w:lang w:val="uk-UA"/>
        </w:rPr>
        <w:t>_____________</w:t>
      </w:r>
    </w:p>
    <w:p w14:paraId="7A177710" w14:textId="77777777" w:rsidR="00507E56" w:rsidRPr="0046323A" w:rsidRDefault="00507E56" w:rsidP="00507E56">
      <w:pPr>
        <w:rPr>
          <w:sz w:val="16"/>
          <w:szCs w:val="16"/>
          <w:lang w:val="uk-UA"/>
        </w:rPr>
      </w:pPr>
      <w:r w:rsidRPr="0046323A">
        <w:rPr>
          <w:sz w:val="16"/>
          <w:szCs w:val="16"/>
          <w:lang w:val="uk-UA"/>
        </w:rPr>
        <w:t xml:space="preserve">                                                                                                                 (підпис)                                                   (прізвище та ініціали)         </w:t>
      </w:r>
    </w:p>
    <w:p w14:paraId="713F90AE" w14:textId="77777777" w:rsidR="00507E56" w:rsidRPr="0046323A" w:rsidRDefault="00507E56" w:rsidP="00507E56">
      <w:pPr>
        <w:rPr>
          <w:sz w:val="22"/>
          <w:szCs w:val="22"/>
          <w:lang w:val="uk-UA"/>
        </w:rPr>
      </w:pPr>
      <w:r w:rsidRPr="0046323A">
        <w:rPr>
          <w:sz w:val="22"/>
          <w:szCs w:val="22"/>
          <w:lang w:val="uk-UA"/>
        </w:rPr>
        <w:t xml:space="preserve">                         </w:t>
      </w:r>
    </w:p>
    <w:p w14:paraId="2E9E4465" w14:textId="77777777" w:rsidR="00195DF1" w:rsidRPr="0046323A" w:rsidRDefault="00507E56" w:rsidP="00507E56">
      <w:pPr>
        <w:pStyle w:val="BodyText"/>
        <w:jc w:val="center"/>
        <w:rPr>
          <w:b/>
          <w:bCs/>
          <w:caps/>
        </w:rPr>
      </w:pPr>
      <w:r w:rsidRPr="0046323A">
        <w:rPr>
          <w:sz w:val="20"/>
          <w:szCs w:val="20"/>
        </w:rPr>
        <w:br w:type="page"/>
      </w:r>
      <w:r w:rsidR="00195DF1" w:rsidRPr="0046323A">
        <w:rPr>
          <w:b/>
          <w:bCs/>
          <w:caps/>
        </w:rPr>
        <w:lastRenderedPageBreak/>
        <w:t>Вступ</w:t>
      </w:r>
    </w:p>
    <w:p w14:paraId="08B2A0CD" w14:textId="77777777" w:rsidR="00195DF1" w:rsidRPr="0046323A" w:rsidRDefault="00195DF1" w:rsidP="00195DF1">
      <w:pPr>
        <w:jc w:val="center"/>
        <w:rPr>
          <w:b/>
          <w:bCs/>
          <w:caps/>
          <w:lang w:val="uk-UA"/>
        </w:rPr>
      </w:pPr>
    </w:p>
    <w:p w14:paraId="47CF7E3D" w14:textId="2C8D26B8" w:rsidR="00195DF1" w:rsidRPr="0046323A" w:rsidRDefault="00195DF1" w:rsidP="00195DF1">
      <w:pPr>
        <w:pStyle w:val="BodyTextIndent"/>
        <w:ind w:left="284" w:firstLine="0"/>
        <w:rPr>
          <w:sz w:val="24"/>
          <w:szCs w:val="24"/>
          <w:lang w:val="uk-UA"/>
        </w:rPr>
      </w:pPr>
      <w:r w:rsidRPr="0046323A">
        <w:rPr>
          <w:sz w:val="24"/>
          <w:szCs w:val="24"/>
          <w:lang w:val="uk-UA"/>
        </w:rPr>
        <w:t>Програма навчальної дисципліни «</w:t>
      </w:r>
      <w:r w:rsidR="00F26FE1">
        <w:rPr>
          <w:sz w:val="24"/>
          <w:szCs w:val="24"/>
          <w:lang w:val="uk-UA"/>
        </w:rPr>
        <w:t>Експериментальна психологія з основами математичних методів</w:t>
      </w:r>
      <w:r w:rsidRPr="0046323A">
        <w:rPr>
          <w:sz w:val="24"/>
          <w:szCs w:val="24"/>
          <w:lang w:val="uk-UA"/>
        </w:rPr>
        <w:t xml:space="preserve">» складена відповідно до освітньо-професійної (освітньо-наукової) програми підготовки </w:t>
      </w:r>
      <w:r w:rsidR="003659EF">
        <w:rPr>
          <w:sz w:val="24"/>
          <w:szCs w:val="24"/>
          <w:lang w:val="uk-UA"/>
        </w:rPr>
        <w:t>«Практична психологія»</w:t>
      </w:r>
    </w:p>
    <w:p w14:paraId="7E2AB29D" w14:textId="77777777" w:rsidR="00195DF1" w:rsidRPr="0046323A" w:rsidRDefault="00195DF1" w:rsidP="00195DF1">
      <w:pPr>
        <w:pStyle w:val="BodyTextIndent"/>
        <w:ind w:left="540" w:hanging="256"/>
        <w:rPr>
          <w:sz w:val="24"/>
          <w:szCs w:val="24"/>
          <w:lang w:val="uk-UA"/>
        </w:rPr>
      </w:pPr>
    </w:p>
    <w:p w14:paraId="471323AD" w14:textId="58A080F4" w:rsidR="00195DF1" w:rsidRPr="0046323A" w:rsidRDefault="00195DF1" w:rsidP="00195DF1">
      <w:pPr>
        <w:pStyle w:val="BodyTextIndent"/>
        <w:ind w:left="540" w:hanging="256"/>
        <w:rPr>
          <w:sz w:val="24"/>
          <w:szCs w:val="24"/>
          <w:lang w:val="uk-UA"/>
        </w:rPr>
      </w:pPr>
      <w:r w:rsidRPr="0046323A">
        <w:rPr>
          <w:sz w:val="24"/>
          <w:szCs w:val="24"/>
          <w:lang w:val="uk-UA"/>
        </w:rPr>
        <w:t>_____________________________</w:t>
      </w:r>
      <w:r w:rsidR="00354FB1" w:rsidRPr="00354FB1">
        <w:rPr>
          <w:sz w:val="24"/>
          <w:szCs w:val="24"/>
          <w:u w:val="single"/>
          <w:lang w:val="uk-UA"/>
        </w:rPr>
        <w:t>перший</w:t>
      </w:r>
      <w:r w:rsidRPr="0046323A">
        <w:rPr>
          <w:sz w:val="24"/>
          <w:szCs w:val="24"/>
          <w:lang w:val="uk-UA"/>
        </w:rPr>
        <w:t>_</w:t>
      </w:r>
      <w:r w:rsidR="00354FB1">
        <w:rPr>
          <w:sz w:val="24"/>
          <w:szCs w:val="24"/>
          <w:lang w:val="uk-UA"/>
        </w:rPr>
        <w:t>(</w:t>
      </w:r>
      <w:r w:rsidR="00E42A47" w:rsidRPr="00E42A47">
        <w:rPr>
          <w:sz w:val="24"/>
          <w:szCs w:val="24"/>
          <w:u w:val="single"/>
          <w:lang w:val="uk-UA"/>
        </w:rPr>
        <w:t>бакалавр</w:t>
      </w:r>
      <w:r w:rsidR="00354FB1">
        <w:rPr>
          <w:sz w:val="24"/>
          <w:szCs w:val="24"/>
          <w:u w:val="single"/>
          <w:lang w:val="uk-UA"/>
        </w:rPr>
        <w:t>ський)</w:t>
      </w:r>
      <w:r w:rsidR="00633DBE">
        <w:rPr>
          <w:sz w:val="24"/>
          <w:szCs w:val="24"/>
          <w:lang w:val="uk-UA"/>
        </w:rPr>
        <w:t>________________</w:t>
      </w:r>
      <w:r w:rsidRPr="0046323A">
        <w:rPr>
          <w:sz w:val="24"/>
          <w:szCs w:val="24"/>
          <w:lang w:val="uk-UA"/>
        </w:rPr>
        <w:t>_______</w:t>
      </w:r>
      <w:r w:rsidR="00633DBE">
        <w:rPr>
          <w:sz w:val="24"/>
          <w:szCs w:val="24"/>
          <w:lang w:val="uk-UA"/>
        </w:rPr>
        <w:t>_</w:t>
      </w:r>
    </w:p>
    <w:p w14:paraId="30E3F8E0" w14:textId="70E5124A" w:rsidR="00195DF1" w:rsidRPr="008A532A" w:rsidRDefault="00195DF1" w:rsidP="008A532A">
      <w:pPr>
        <w:pStyle w:val="BodyTextIndent"/>
        <w:ind w:left="540" w:hanging="256"/>
        <w:jc w:val="center"/>
        <w:rPr>
          <w:sz w:val="20"/>
          <w:szCs w:val="20"/>
          <w:lang w:val="uk-UA"/>
        </w:rPr>
      </w:pPr>
      <w:r w:rsidRPr="004C5F7F">
        <w:rPr>
          <w:sz w:val="20"/>
          <w:szCs w:val="20"/>
          <w:lang w:val="uk-UA"/>
        </w:rPr>
        <w:t>(назва рівня вищої освіти)</w:t>
      </w:r>
    </w:p>
    <w:p w14:paraId="304E144E" w14:textId="7B1E4EF7" w:rsidR="00195DF1" w:rsidRDefault="00195DF1" w:rsidP="00E975C6">
      <w:pPr>
        <w:pStyle w:val="BodyTextIndent"/>
        <w:ind w:left="295" w:firstLine="0"/>
        <w:rPr>
          <w:sz w:val="24"/>
          <w:szCs w:val="24"/>
          <w:lang w:val="uk-UA"/>
        </w:rPr>
      </w:pPr>
      <w:r w:rsidRPr="0046323A">
        <w:rPr>
          <w:sz w:val="24"/>
          <w:szCs w:val="24"/>
          <w:lang w:val="uk-UA"/>
        </w:rPr>
        <w:t xml:space="preserve">спеціальності </w:t>
      </w:r>
      <w:r w:rsidR="00E42A47">
        <w:rPr>
          <w:sz w:val="24"/>
          <w:szCs w:val="24"/>
          <w:lang w:val="uk-UA"/>
        </w:rPr>
        <w:t>053 Психологія</w:t>
      </w:r>
    </w:p>
    <w:p w14:paraId="54C85DD4" w14:textId="77777777" w:rsidR="00E975C6" w:rsidRPr="00E975C6" w:rsidRDefault="00E975C6" w:rsidP="00E975C6">
      <w:pPr>
        <w:pStyle w:val="BodyTextIndent"/>
        <w:ind w:left="295" w:firstLine="0"/>
        <w:rPr>
          <w:sz w:val="24"/>
          <w:szCs w:val="24"/>
          <w:lang w:val="uk-UA"/>
        </w:rPr>
      </w:pPr>
    </w:p>
    <w:p w14:paraId="3E6DB0E1" w14:textId="77777777" w:rsidR="00195DF1" w:rsidRPr="0046323A" w:rsidRDefault="00195DF1" w:rsidP="00195DF1">
      <w:pPr>
        <w:pStyle w:val="Heading3"/>
        <w:numPr>
          <w:ilvl w:val="0"/>
          <w:numId w:val="0"/>
        </w:numPr>
        <w:jc w:val="center"/>
        <w:rPr>
          <w:rFonts w:ascii="Times New Roman" w:hAnsi="Times New Roman" w:cs="Times New Roman"/>
          <w:b/>
          <w:i w:val="0"/>
          <w:sz w:val="24"/>
          <w:szCs w:val="24"/>
        </w:rPr>
      </w:pPr>
      <w:r w:rsidRPr="0046323A">
        <w:rPr>
          <w:rFonts w:ascii="Times New Roman" w:hAnsi="Times New Roman" w:cs="Times New Roman"/>
          <w:b/>
          <w:i w:val="0"/>
          <w:sz w:val="24"/>
          <w:szCs w:val="24"/>
        </w:rPr>
        <w:t>1. Опис навчальної дисципліни</w:t>
      </w:r>
    </w:p>
    <w:p w14:paraId="2CA92061" w14:textId="249AEFD2" w:rsidR="00F26FE1" w:rsidRDefault="00195DF1" w:rsidP="00EE33C9">
      <w:pPr>
        <w:tabs>
          <w:tab w:val="num" w:pos="720"/>
        </w:tabs>
        <w:ind w:firstLine="567"/>
        <w:jc w:val="both"/>
        <w:rPr>
          <w:bCs/>
          <w:szCs w:val="28"/>
          <w:lang w:val="uk-UA"/>
        </w:rPr>
      </w:pPr>
      <w:r w:rsidRPr="0046323A">
        <w:rPr>
          <w:lang w:val="uk-UA"/>
        </w:rPr>
        <w:t>1.1. Мета викладання навчальної дисципліни</w:t>
      </w:r>
      <w:r w:rsidR="00F26FE1">
        <w:rPr>
          <w:szCs w:val="28"/>
          <w:lang w:val="uk-UA"/>
        </w:rPr>
        <w:t>:</w:t>
      </w:r>
      <w:r w:rsidR="00EE33C9" w:rsidRPr="00EE33C9">
        <w:rPr>
          <w:b/>
          <w:bCs/>
          <w:szCs w:val="28"/>
          <w:lang w:val="uk-UA"/>
        </w:rPr>
        <w:t xml:space="preserve"> </w:t>
      </w:r>
      <w:r w:rsidR="00F26FE1" w:rsidRPr="00F26FE1">
        <w:rPr>
          <w:bCs/>
          <w:szCs w:val="28"/>
          <w:lang w:val="uk-UA"/>
        </w:rPr>
        <w:t xml:space="preserve">освоєння дисципліни є оволодіння основами теоретичних та емпіричних методів психологічних досліджень, теорії та практики проведення експериментальних досліджень, набуття спеціальних знань щодо планування та аналізу результатів психологічних експериментів, </w:t>
      </w:r>
      <w:r w:rsidR="00F26FE1" w:rsidRPr="00F26FE1">
        <w:rPr>
          <w:bCs/>
          <w:szCs w:val="28"/>
        </w:rPr>
        <w:t>ознайомлення студентів з основами сучасного математичного апарату,  освоєння математичних методів для подальшого професійного використання.</w:t>
      </w:r>
      <w:r w:rsidR="00F26FE1" w:rsidRPr="00F26FE1">
        <w:rPr>
          <w:bCs/>
          <w:szCs w:val="28"/>
          <w:lang w:val="uk-UA"/>
        </w:rPr>
        <w:t xml:space="preserve"> </w:t>
      </w:r>
    </w:p>
    <w:p w14:paraId="58EDEB32" w14:textId="6E7C2BCC" w:rsidR="00195DF1" w:rsidRDefault="00195DF1" w:rsidP="00EE33C9">
      <w:pPr>
        <w:tabs>
          <w:tab w:val="num" w:pos="720"/>
        </w:tabs>
        <w:ind w:firstLine="567"/>
        <w:jc w:val="both"/>
        <w:rPr>
          <w:lang w:val="uk-UA"/>
        </w:rPr>
      </w:pPr>
      <w:r w:rsidRPr="0046323A">
        <w:rPr>
          <w:lang w:val="uk-UA"/>
        </w:rPr>
        <w:t>1.2. Основні завдання вивчення дисципліни</w:t>
      </w:r>
      <w:r w:rsidR="00E42A47">
        <w:rPr>
          <w:lang w:val="uk-UA"/>
        </w:rPr>
        <w:t>:</w:t>
      </w:r>
    </w:p>
    <w:p w14:paraId="14244FEF" w14:textId="77777777" w:rsidR="00F26FE1" w:rsidRPr="00F26FE1" w:rsidRDefault="00F26FE1" w:rsidP="00F26FE1">
      <w:pPr>
        <w:ind w:firstLine="540"/>
        <w:jc w:val="both"/>
        <w:rPr>
          <w:lang w:val="uk-UA"/>
        </w:rPr>
      </w:pPr>
      <w:r w:rsidRPr="00F26FE1">
        <w:rPr>
          <w:lang w:val="uk-UA"/>
        </w:rPr>
        <w:t>-</w:t>
      </w:r>
      <w:r w:rsidRPr="00F26FE1">
        <w:rPr>
          <w:lang w:val="uk-UA"/>
        </w:rPr>
        <w:tab/>
        <w:t>засвоєння основних етапів розвитку теорії та практики проведення наукових психологічних досліджень;</w:t>
      </w:r>
    </w:p>
    <w:p w14:paraId="501B3221" w14:textId="77777777" w:rsidR="00F26FE1" w:rsidRPr="00F26FE1" w:rsidRDefault="00F26FE1" w:rsidP="00F26FE1">
      <w:pPr>
        <w:ind w:firstLine="540"/>
        <w:jc w:val="both"/>
        <w:rPr>
          <w:lang w:val="uk-UA"/>
        </w:rPr>
      </w:pPr>
      <w:r w:rsidRPr="00F26FE1">
        <w:rPr>
          <w:lang w:val="uk-UA"/>
        </w:rPr>
        <w:t>-</w:t>
      </w:r>
      <w:r w:rsidRPr="00F26FE1">
        <w:rPr>
          <w:lang w:val="uk-UA"/>
        </w:rPr>
        <w:tab/>
        <w:t>знання загальних характеристик основних шкіл експериментальної психології;</w:t>
      </w:r>
    </w:p>
    <w:p w14:paraId="3E5EFF92" w14:textId="77777777" w:rsidR="00F26FE1" w:rsidRPr="00F26FE1" w:rsidRDefault="00F26FE1" w:rsidP="00F26FE1">
      <w:pPr>
        <w:ind w:firstLine="540"/>
        <w:jc w:val="both"/>
        <w:rPr>
          <w:lang w:val="uk-UA"/>
        </w:rPr>
      </w:pPr>
      <w:r w:rsidRPr="00F26FE1">
        <w:rPr>
          <w:lang w:val="uk-UA"/>
        </w:rPr>
        <w:t>-</w:t>
      </w:r>
      <w:r w:rsidRPr="00F26FE1">
        <w:rPr>
          <w:lang w:val="uk-UA"/>
        </w:rPr>
        <w:tab/>
        <w:t xml:space="preserve"> знання основних загальнонаукових методів дослідження та специфіку їх використання у психології;</w:t>
      </w:r>
    </w:p>
    <w:p w14:paraId="5D7F46E0" w14:textId="77777777" w:rsidR="00F26FE1" w:rsidRPr="00F26FE1" w:rsidRDefault="00F26FE1" w:rsidP="00F26FE1">
      <w:pPr>
        <w:ind w:firstLine="540"/>
        <w:jc w:val="both"/>
        <w:rPr>
          <w:lang w:val="uk-UA"/>
        </w:rPr>
      </w:pPr>
      <w:r w:rsidRPr="00F26FE1">
        <w:rPr>
          <w:lang w:val="uk-UA"/>
        </w:rPr>
        <w:t>-</w:t>
      </w:r>
      <w:r w:rsidRPr="00F26FE1">
        <w:rPr>
          <w:lang w:val="uk-UA"/>
        </w:rPr>
        <w:tab/>
        <w:t xml:space="preserve"> Знання принципів організації та вимог щодо експериментального дослідження у психології;</w:t>
      </w:r>
    </w:p>
    <w:p w14:paraId="76CEDA1C" w14:textId="77777777" w:rsidR="00F26FE1" w:rsidRPr="00F26FE1" w:rsidRDefault="00F26FE1" w:rsidP="00F26FE1">
      <w:pPr>
        <w:ind w:firstLine="540"/>
        <w:jc w:val="both"/>
        <w:rPr>
          <w:lang w:val="uk-UA"/>
        </w:rPr>
      </w:pPr>
      <w:r w:rsidRPr="00F26FE1">
        <w:rPr>
          <w:lang w:val="uk-UA"/>
        </w:rPr>
        <w:t>-</w:t>
      </w:r>
      <w:r w:rsidRPr="00F26FE1">
        <w:rPr>
          <w:lang w:val="uk-UA"/>
        </w:rPr>
        <w:tab/>
        <w:t>Засвоєння методів аналізу номінативних даних;</w:t>
      </w:r>
    </w:p>
    <w:p w14:paraId="78926319" w14:textId="77777777" w:rsidR="00F26FE1" w:rsidRPr="00F26FE1" w:rsidRDefault="00F26FE1" w:rsidP="00F26FE1">
      <w:pPr>
        <w:ind w:firstLine="540"/>
        <w:jc w:val="both"/>
        <w:rPr>
          <w:lang w:val="uk-UA"/>
        </w:rPr>
      </w:pPr>
      <w:r w:rsidRPr="00F26FE1">
        <w:rPr>
          <w:lang w:val="uk-UA"/>
        </w:rPr>
        <w:t>-</w:t>
      </w:r>
      <w:r w:rsidRPr="00F26FE1">
        <w:rPr>
          <w:lang w:val="uk-UA"/>
        </w:rPr>
        <w:tab/>
        <w:t>Знання основних методів кореляційного аналізу;</w:t>
      </w:r>
    </w:p>
    <w:p w14:paraId="6F1291AD" w14:textId="77777777" w:rsidR="00F26FE1" w:rsidRDefault="00F26FE1" w:rsidP="00F26FE1">
      <w:pPr>
        <w:ind w:firstLine="540"/>
        <w:jc w:val="both"/>
        <w:rPr>
          <w:lang w:val="uk-UA"/>
        </w:rPr>
      </w:pPr>
      <w:r w:rsidRPr="00F26FE1">
        <w:rPr>
          <w:lang w:val="uk-UA"/>
        </w:rPr>
        <w:t>-</w:t>
      </w:r>
      <w:r w:rsidRPr="00F26FE1">
        <w:rPr>
          <w:lang w:val="uk-UA"/>
        </w:rPr>
        <w:tab/>
        <w:t>Засвоєння основних методів і математичної ідеї дисперсійного, кластерного та факторного аналізу.</w:t>
      </w:r>
    </w:p>
    <w:p w14:paraId="78C03E3F" w14:textId="7ED85E00" w:rsidR="00195DF1" w:rsidRPr="0046323A" w:rsidRDefault="00195DF1" w:rsidP="00F26FE1">
      <w:pPr>
        <w:ind w:firstLine="540"/>
        <w:jc w:val="both"/>
        <w:rPr>
          <w:lang w:val="uk-UA"/>
        </w:rPr>
      </w:pPr>
      <w:r w:rsidRPr="0046323A">
        <w:rPr>
          <w:lang w:val="uk-UA"/>
        </w:rPr>
        <w:t>1.3. Кількість кредитів</w:t>
      </w:r>
      <w:r w:rsidR="00E42A47">
        <w:rPr>
          <w:lang w:val="uk-UA"/>
        </w:rPr>
        <w:t>:</w:t>
      </w:r>
      <w:r w:rsidRPr="0046323A">
        <w:rPr>
          <w:lang w:val="uk-UA"/>
        </w:rPr>
        <w:t xml:space="preserve"> </w:t>
      </w:r>
      <w:r w:rsidR="00F26FE1">
        <w:rPr>
          <w:lang w:val="uk-UA"/>
        </w:rPr>
        <w:t>8</w:t>
      </w:r>
    </w:p>
    <w:p w14:paraId="0220DD2B" w14:textId="22D0C36E" w:rsidR="00195DF1" w:rsidRDefault="00195DF1" w:rsidP="00F26FE1">
      <w:pPr>
        <w:ind w:firstLine="540"/>
        <w:jc w:val="both"/>
        <w:rPr>
          <w:lang w:val="uk-UA"/>
        </w:rPr>
      </w:pPr>
      <w:r w:rsidRPr="0046323A">
        <w:rPr>
          <w:lang w:val="uk-UA"/>
        </w:rPr>
        <w:t>1.4. Загальна кількість годин</w:t>
      </w:r>
      <w:r w:rsidR="00E42A47">
        <w:rPr>
          <w:lang w:val="uk-UA"/>
        </w:rPr>
        <w:t xml:space="preserve">: </w:t>
      </w:r>
      <w:r w:rsidR="00F26FE1">
        <w:rPr>
          <w:lang w:val="uk-UA"/>
        </w:rPr>
        <w:t>24</w:t>
      </w:r>
      <w:r w:rsidR="00E42A47">
        <w:rPr>
          <w:lang w:val="uk-UA"/>
        </w:rPr>
        <w:t>0</w:t>
      </w:r>
      <w:r w:rsidRPr="0046323A">
        <w:rPr>
          <w:lang w:val="uk-UA"/>
        </w:rPr>
        <w:t xml:space="preserve"> </w:t>
      </w:r>
    </w:p>
    <w:p w14:paraId="41D16BD9" w14:textId="00559BB7" w:rsidR="00195DF1" w:rsidRPr="0046323A" w:rsidRDefault="00195DF1" w:rsidP="00195DF1">
      <w:pPr>
        <w:jc w:val="both"/>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195DF1" w:rsidRPr="0046323A" w14:paraId="4863FC4D"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A234AA3" w14:textId="77777777" w:rsidR="00195DF1" w:rsidRPr="0046323A" w:rsidRDefault="00195DF1" w:rsidP="006847A3">
            <w:pPr>
              <w:jc w:val="center"/>
              <w:rPr>
                <w:lang w:val="uk-UA"/>
              </w:rPr>
            </w:pPr>
            <w:r w:rsidRPr="0046323A">
              <w:rPr>
                <w:lang w:val="uk-UA"/>
              </w:rPr>
              <w:t>1.5. Характеристика навчальної дисципліни</w:t>
            </w:r>
          </w:p>
          <w:p w14:paraId="56F321C9" w14:textId="77777777" w:rsidR="00195DF1" w:rsidRPr="0046323A" w:rsidRDefault="00195DF1" w:rsidP="006847A3">
            <w:pPr>
              <w:jc w:val="center"/>
              <w:rPr>
                <w:lang w:val="uk-UA"/>
              </w:rPr>
            </w:pPr>
          </w:p>
        </w:tc>
      </w:tr>
      <w:tr w:rsidR="00195DF1" w:rsidRPr="0046323A" w14:paraId="682BDA55"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3ED2FF79" w14:textId="7BB512AE" w:rsidR="00195DF1" w:rsidRPr="0046323A" w:rsidRDefault="00054C49" w:rsidP="006847A3">
            <w:pPr>
              <w:jc w:val="center"/>
              <w:rPr>
                <w:lang w:val="uk-UA"/>
              </w:rPr>
            </w:pPr>
            <w:r>
              <w:rPr>
                <w:lang w:val="uk-UA"/>
              </w:rPr>
              <w:t>За вибором</w:t>
            </w:r>
            <w:r w:rsidR="00195DF1" w:rsidRPr="0046323A">
              <w:rPr>
                <w:lang w:val="uk-UA"/>
              </w:rPr>
              <w:t xml:space="preserve"> </w:t>
            </w:r>
          </w:p>
          <w:p w14:paraId="3F9F9535" w14:textId="77777777" w:rsidR="00195DF1" w:rsidRPr="0046323A" w:rsidRDefault="00195DF1" w:rsidP="006847A3">
            <w:pPr>
              <w:jc w:val="center"/>
              <w:rPr>
                <w:lang w:val="uk-UA"/>
              </w:rPr>
            </w:pPr>
          </w:p>
        </w:tc>
      </w:tr>
      <w:tr w:rsidR="00195DF1" w:rsidRPr="0046323A" w14:paraId="599D5803"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7563E50A" w14:textId="77777777" w:rsidR="00195DF1" w:rsidRPr="0046323A" w:rsidRDefault="00195DF1" w:rsidP="006847A3">
            <w:pPr>
              <w:jc w:val="center"/>
              <w:rPr>
                <w:lang w:val="uk-UA"/>
              </w:rPr>
            </w:pPr>
            <w:r w:rsidRPr="0046323A">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14569BA2" w14:textId="77777777" w:rsidR="00195DF1" w:rsidRPr="0046323A" w:rsidRDefault="00195DF1" w:rsidP="006847A3">
            <w:pPr>
              <w:jc w:val="center"/>
              <w:rPr>
                <w:lang w:val="uk-UA"/>
              </w:rPr>
            </w:pPr>
            <w:r w:rsidRPr="0046323A">
              <w:rPr>
                <w:lang w:val="uk-UA"/>
              </w:rPr>
              <w:t>Заочна (дистанційна) форма навчання</w:t>
            </w:r>
          </w:p>
        </w:tc>
      </w:tr>
      <w:tr w:rsidR="00195DF1" w:rsidRPr="0046323A" w14:paraId="190B3666"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044653D8" w14:textId="77777777" w:rsidR="00195DF1" w:rsidRPr="0046323A" w:rsidRDefault="00195DF1" w:rsidP="006847A3">
            <w:pPr>
              <w:jc w:val="center"/>
              <w:rPr>
                <w:lang w:val="uk-UA"/>
              </w:rPr>
            </w:pPr>
            <w:r w:rsidRPr="0046323A">
              <w:rPr>
                <w:lang w:val="uk-UA"/>
              </w:rPr>
              <w:t>Рік підготовки</w:t>
            </w:r>
          </w:p>
        </w:tc>
      </w:tr>
      <w:tr w:rsidR="00195DF1" w:rsidRPr="0046323A" w14:paraId="6F35C16E"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E32B1FB" w14:textId="41856F54" w:rsidR="00195DF1" w:rsidRPr="0046323A" w:rsidRDefault="00F26FE1" w:rsidP="006847A3">
            <w:pPr>
              <w:jc w:val="center"/>
              <w:rPr>
                <w:lang w:val="uk-UA"/>
              </w:rPr>
            </w:pPr>
            <w:r>
              <w:rPr>
                <w:lang w:val="uk-UA"/>
              </w:rPr>
              <w:t>3</w:t>
            </w:r>
            <w:r w:rsidR="00195DF1"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59E2DC99" w14:textId="7D790534" w:rsidR="00195DF1" w:rsidRPr="0046323A" w:rsidRDefault="00F26FE1" w:rsidP="006847A3">
            <w:pPr>
              <w:jc w:val="center"/>
              <w:rPr>
                <w:lang w:val="uk-UA"/>
              </w:rPr>
            </w:pPr>
            <w:r>
              <w:rPr>
                <w:lang w:val="uk-UA"/>
              </w:rPr>
              <w:t>3</w:t>
            </w:r>
            <w:r w:rsidR="00195DF1" w:rsidRPr="0046323A">
              <w:rPr>
                <w:lang w:val="uk-UA"/>
              </w:rPr>
              <w:t>-й</w:t>
            </w:r>
          </w:p>
        </w:tc>
      </w:tr>
      <w:tr w:rsidR="00195DF1" w:rsidRPr="0046323A" w14:paraId="5378824C"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7C4A8FB8" w14:textId="77777777" w:rsidR="00195DF1" w:rsidRPr="0046323A" w:rsidRDefault="00195DF1" w:rsidP="006847A3">
            <w:pPr>
              <w:jc w:val="center"/>
              <w:rPr>
                <w:lang w:val="uk-UA"/>
              </w:rPr>
            </w:pPr>
            <w:r w:rsidRPr="0046323A">
              <w:rPr>
                <w:lang w:val="uk-UA"/>
              </w:rPr>
              <w:t>Семестр</w:t>
            </w:r>
          </w:p>
        </w:tc>
      </w:tr>
      <w:tr w:rsidR="00195DF1" w:rsidRPr="0046323A" w14:paraId="7583F995"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12B9292" w14:textId="20536C6F" w:rsidR="00195DF1" w:rsidRPr="0046323A" w:rsidRDefault="00F26FE1" w:rsidP="006847A3">
            <w:pPr>
              <w:jc w:val="center"/>
              <w:rPr>
                <w:lang w:val="uk-UA"/>
              </w:rPr>
            </w:pPr>
            <w:r>
              <w:rPr>
                <w:lang w:val="uk-UA"/>
              </w:rPr>
              <w:t>5</w:t>
            </w:r>
            <w:r w:rsidR="00195DF1"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0FA2D9A3" w14:textId="5FCC27AE" w:rsidR="00195DF1" w:rsidRPr="0046323A" w:rsidRDefault="00F26FE1" w:rsidP="006847A3">
            <w:pPr>
              <w:jc w:val="center"/>
              <w:rPr>
                <w:lang w:val="uk-UA"/>
              </w:rPr>
            </w:pPr>
            <w:r>
              <w:rPr>
                <w:lang w:val="uk-UA"/>
              </w:rPr>
              <w:t>5</w:t>
            </w:r>
            <w:r w:rsidR="00195DF1" w:rsidRPr="0046323A">
              <w:rPr>
                <w:lang w:val="uk-UA"/>
              </w:rPr>
              <w:t>-й</w:t>
            </w:r>
          </w:p>
        </w:tc>
      </w:tr>
      <w:tr w:rsidR="00195DF1" w:rsidRPr="0046323A" w14:paraId="3130A450"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630AD23F" w14:textId="77777777" w:rsidR="00195DF1" w:rsidRPr="0046323A" w:rsidRDefault="00195DF1" w:rsidP="006847A3">
            <w:pPr>
              <w:jc w:val="center"/>
              <w:rPr>
                <w:lang w:val="uk-UA"/>
              </w:rPr>
            </w:pPr>
            <w:r w:rsidRPr="0046323A">
              <w:rPr>
                <w:lang w:val="uk-UA"/>
              </w:rPr>
              <w:t>Лекції</w:t>
            </w:r>
          </w:p>
        </w:tc>
      </w:tr>
      <w:tr w:rsidR="00195DF1" w:rsidRPr="0046323A" w14:paraId="3BA09D69"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321C5A58" w14:textId="4BB53705" w:rsidR="00195DF1" w:rsidRPr="0046323A" w:rsidRDefault="00F26FE1" w:rsidP="006847A3">
            <w:pPr>
              <w:jc w:val="center"/>
              <w:rPr>
                <w:lang w:val="uk-UA"/>
              </w:rPr>
            </w:pPr>
            <w:r>
              <w:rPr>
                <w:lang w:val="uk-UA"/>
              </w:rPr>
              <w:t>5</w:t>
            </w:r>
            <w:r w:rsidR="00E42A47">
              <w:rPr>
                <w:lang w:val="uk-UA"/>
              </w:rPr>
              <w:t>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4C2AE2D" w14:textId="01988F4F" w:rsidR="00195DF1" w:rsidRPr="0046323A" w:rsidRDefault="00F26FE1" w:rsidP="006847A3">
            <w:pPr>
              <w:jc w:val="center"/>
              <w:rPr>
                <w:lang w:val="uk-UA"/>
              </w:rPr>
            </w:pPr>
            <w:r>
              <w:rPr>
                <w:lang w:val="uk-UA"/>
              </w:rPr>
              <w:t>12</w:t>
            </w:r>
            <w:r w:rsidR="00195DF1" w:rsidRPr="0046323A">
              <w:rPr>
                <w:lang w:val="uk-UA"/>
              </w:rPr>
              <w:t xml:space="preserve"> год.</w:t>
            </w:r>
          </w:p>
        </w:tc>
      </w:tr>
      <w:tr w:rsidR="00195DF1" w:rsidRPr="0046323A" w14:paraId="381099BE"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BC38D4E" w14:textId="77777777" w:rsidR="00195DF1" w:rsidRPr="0046323A" w:rsidRDefault="00195DF1" w:rsidP="006847A3">
            <w:pPr>
              <w:jc w:val="center"/>
              <w:rPr>
                <w:lang w:val="uk-UA"/>
              </w:rPr>
            </w:pPr>
            <w:r w:rsidRPr="0046323A">
              <w:rPr>
                <w:lang w:val="uk-UA"/>
              </w:rPr>
              <w:t>Практичні, семінарські заняття</w:t>
            </w:r>
          </w:p>
        </w:tc>
      </w:tr>
      <w:tr w:rsidR="00195DF1" w:rsidRPr="0046323A" w14:paraId="6139F359"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6FE6CE89" w14:textId="375C6674" w:rsidR="00195DF1" w:rsidRPr="0046323A" w:rsidRDefault="00F26FE1" w:rsidP="006847A3">
            <w:pPr>
              <w:jc w:val="center"/>
              <w:rPr>
                <w:i/>
                <w:iCs/>
                <w:lang w:val="uk-UA"/>
              </w:rPr>
            </w:pPr>
            <w:r>
              <w:rPr>
                <w:lang w:val="uk-UA"/>
              </w:rPr>
              <w:t>7</w:t>
            </w:r>
            <w:r w:rsidR="00E42A47">
              <w:rPr>
                <w:lang w:val="uk-UA"/>
              </w:rPr>
              <w:t>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48E46AC" w14:textId="28D2702C" w:rsidR="00195DF1" w:rsidRPr="0046323A" w:rsidRDefault="00F26FE1" w:rsidP="006847A3">
            <w:pPr>
              <w:jc w:val="center"/>
              <w:rPr>
                <w:lang w:val="uk-UA"/>
              </w:rPr>
            </w:pPr>
            <w:r>
              <w:rPr>
                <w:lang w:val="uk-UA"/>
              </w:rPr>
              <w:t>6</w:t>
            </w:r>
            <w:r w:rsidR="00195DF1" w:rsidRPr="0046323A">
              <w:rPr>
                <w:lang w:val="uk-UA"/>
              </w:rPr>
              <w:t xml:space="preserve"> год.</w:t>
            </w:r>
          </w:p>
        </w:tc>
      </w:tr>
      <w:tr w:rsidR="00195DF1" w:rsidRPr="0046323A" w14:paraId="44E52A67"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07398663" w14:textId="77777777" w:rsidR="00195DF1" w:rsidRPr="0046323A" w:rsidRDefault="00195DF1" w:rsidP="006847A3">
            <w:pPr>
              <w:jc w:val="center"/>
              <w:rPr>
                <w:lang w:val="uk-UA"/>
              </w:rPr>
            </w:pPr>
            <w:r w:rsidRPr="0046323A">
              <w:rPr>
                <w:lang w:val="uk-UA"/>
              </w:rPr>
              <w:t>Лабораторні заняття</w:t>
            </w:r>
          </w:p>
        </w:tc>
      </w:tr>
      <w:tr w:rsidR="00195DF1" w:rsidRPr="0046323A" w14:paraId="023C1588"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2698923A" w14:textId="77777777" w:rsidR="00195DF1" w:rsidRPr="0046323A" w:rsidRDefault="00195DF1" w:rsidP="006847A3">
            <w:pPr>
              <w:jc w:val="center"/>
              <w:rPr>
                <w:i/>
                <w:iCs/>
                <w:lang w:val="uk-UA"/>
              </w:rPr>
            </w:pP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462E889F" w14:textId="77777777" w:rsidR="00195DF1" w:rsidRPr="0046323A" w:rsidRDefault="00195DF1" w:rsidP="006847A3">
            <w:pPr>
              <w:jc w:val="center"/>
              <w:rPr>
                <w:i/>
                <w:iCs/>
                <w:lang w:val="uk-UA"/>
              </w:rPr>
            </w:pPr>
            <w:r w:rsidRPr="0046323A">
              <w:rPr>
                <w:lang w:val="uk-UA"/>
              </w:rPr>
              <w:t xml:space="preserve"> год.</w:t>
            </w:r>
          </w:p>
        </w:tc>
      </w:tr>
      <w:tr w:rsidR="00195DF1" w:rsidRPr="0046323A" w14:paraId="2493CAE7"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5612A6BF" w14:textId="77777777" w:rsidR="00195DF1" w:rsidRPr="0046323A" w:rsidRDefault="00195DF1" w:rsidP="00195DF1">
            <w:pPr>
              <w:jc w:val="center"/>
              <w:rPr>
                <w:lang w:val="uk-UA"/>
              </w:rPr>
            </w:pPr>
            <w:r w:rsidRPr="0046323A">
              <w:rPr>
                <w:lang w:val="uk-UA"/>
              </w:rPr>
              <w:t>Самостійна робота</w:t>
            </w:r>
          </w:p>
        </w:tc>
      </w:tr>
      <w:tr w:rsidR="00195DF1" w:rsidRPr="0046323A" w14:paraId="4D8FC61A"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4DBBE68" w14:textId="48A3569A" w:rsidR="00195DF1" w:rsidRPr="0046323A" w:rsidRDefault="00F26FE1" w:rsidP="006847A3">
            <w:pPr>
              <w:jc w:val="center"/>
              <w:rPr>
                <w:i/>
                <w:iCs/>
                <w:lang w:val="uk-UA"/>
              </w:rPr>
            </w:pPr>
            <w:r>
              <w:rPr>
                <w:lang w:val="uk-UA"/>
              </w:rPr>
              <w:t>12</w:t>
            </w:r>
            <w:r w:rsidR="00E42A47">
              <w:rPr>
                <w:lang w:val="uk-UA"/>
              </w:rPr>
              <w:t>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D24885B" w14:textId="2AD9688C" w:rsidR="00195DF1" w:rsidRPr="0046323A" w:rsidRDefault="00F26FE1" w:rsidP="006847A3">
            <w:pPr>
              <w:jc w:val="center"/>
              <w:rPr>
                <w:lang w:val="uk-UA"/>
              </w:rPr>
            </w:pPr>
            <w:r>
              <w:rPr>
                <w:lang w:val="uk-UA"/>
              </w:rPr>
              <w:t>222</w:t>
            </w:r>
            <w:r w:rsidR="00195DF1" w:rsidRPr="0046323A">
              <w:rPr>
                <w:lang w:val="uk-UA"/>
              </w:rPr>
              <w:t xml:space="preserve"> год.</w:t>
            </w:r>
          </w:p>
        </w:tc>
      </w:tr>
      <w:tr w:rsidR="00195DF1" w:rsidRPr="0046323A" w14:paraId="325B1266"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FAFB262" w14:textId="77777777" w:rsidR="00195DF1" w:rsidRPr="0046323A" w:rsidRDefault="00195DF1" w:rsidP="00195DF1">
            <w:pPr>
              <w:jc w:val="center"/>
              <w:rPr>
                <w:lang w:val="uk-UA"/>
              </w:rPr>
            </w:pPr>
            <w:r w:rsidRPr="0046323A">
              <w:rPr>
                <w:lang w:val="uk-UA"/>
              </w:rPr>
              <w:t xml:space="preserve">у тому числі індивідуальні завдання </w:t>
            </w:r>
          </w:p>
        </w:tc>
      </w:tr>
      <w:tr w:rsidR="00195DF1" w:rsidRPr="0046323A" w14:paraId="536CF3D0"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6ADDA0C1" w14:textId="77777777" w:rsidR="00195DF1" w:rsidRPr="0046323A" w:rsidRDefault="00195DF1" w:rsidP="006847A3">
            <w:pPr>
              <w:jc w:val="center"/>
              <w:rPr>
                <w:lang w:val="uk-UA"/>
              </w:rPr>
            </w:pPr>
            <w:r w:rsidRPr="0046323A">
              <w:rPr>
                <w:lang w:val="uk-UA"/>
              </w:rPr>
              <w:t>год.</w:t>
            </w:r>
          </w:p>
        </w:tc>
      </w:tr>
    </w:tbl>
    <w:p w14:paraId="15D25B64" w14:textId="77777777" w:rsidR="00195DF1" w:rsidRPr="0046323A" w:rsidRDefault="00195DF1" w:rsidP="00195DF1">
      <w:pPr>
        <w:ind w:left="540" w:firstLine="168"/>
        <w:jc w:val="both"/>
        <w:rPr>
          <w:lang w:val="uk-UA"/>
        </w:rPr>
      </w:pPr>
    </w:p>
    <w:p w14:paraId="4208C33A" w14:textId="77777777" w:rsidR="00195DF1" w:rsidRPr="0046323A" w:rsidRDefault="00195DF1" w:rsidP="00195DF1">
      <w:pPr>
        <w:ind w:left="540" w:firstLine="168"/>
        <w:jc w:val="both"/>
        <w:rPr>
          <w:lang w:val="uk-UA"/>
        </w:rPr>
      </w:pPr>
      <w:r w:rsidRPr="0046323A">
        <w:rPr>
          <w:lang w:val="uk-UA"/>
        </w:rPr>
        <w:t>1.6. Заплановані результати навчання</w:t>
      </w:r>
    </w:p>
    <w:p w14:paraId="2C7290F9" w14:textId="3F3737F0" w:rsidR="004C5F7F" w:rsidRDefault="005B42D8" w:rsidP="00195DF1">
      <w:pPr>
        <w:ind w:firstLine="600"/>
        <w:jc w:val="both"/>
        <w:rPr>
          <w:lang w:val="uk-UA"/>
        </w:rPr>
      </w:pPr>
      <w:r w:rsidRPr="005B42D8">
        <w:rPr>
          <w:lang w:val="uk-UA"/>
        </w:rPr>
        <w:t>ПР4. Обґрунтовувати власну позицію, робити самостійні висновки за результатами власних досліджень і аналізу літературних джерел.</w:t>
      </w:r>
    </w:p>
    <w:p w14:paraId="4469BA1E" w14:textId="49634B0E" w:rsidR="005B42D8" w:rsidRDefault="005B42D8" w:rsidP="00195DF1">
      <w:pPr>
        <w:ind w:firstLine="600"/>
        <w:jc w:val="both"/>
        <w:rPr>
          <w:lang w:val="uk-UA"/>
        </w:rPr>
      </w:pPr>
      <w:r w:rsidRPr="005B42D8">
        <w:rPr>
          <w:lang w:val="uk-UA"/>
        </w:rPr>
        <w:t>ПР5. 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p w14:paraId="01433E71" w14:textId="720C26FE" w:rsidR="00013173" w:rsidRDefault="00013173" w:rsidP="00195DF1">
      <w:pPr>
        <w:ind w:firstLine="600"/>
        <w:jc w:val="both"/>
      </w:pPr>
      <w:r w:rsidRPr="00013173">
        <w:rPr>
          <w:bCs/>
        </w:rPr>
        <w:t>ПР6.</w:t>
      </w:r>
      <w:r>
        <w:rPr>
          <w:b/>
        </w:rPr>
        <w:t xml:space="preserve"> </w:t>
      </w:r>
      <w:r>
        <w:t>Формулювати мету, завдання дослідження, володіти навичками збору первинного матеріалу, дотримуватися процедури дослідження.</w:t>
      </w:r>
    </w:p>
    <w:p w14:paraId="5740CCF1" w14:textId="73CEBBF7" w:rsidR="00013173" w:rsidRPr="00013173" w:rsidRDefault="00013173" w:rsidP="00013173">
      <w:pPr>
        <w:pStyle w:val="TableParagraph"/>
        <w:ind w:left="107" w:right="94" w:firstLine="493"/>
        <w:rPr>
          <w:sz w:val="24"/>
        </w:rPr>
      </w:pPr>
      <w:r w:rsidRPr="00013173">
        <w:rPr>
          <w:bCs/>
          <w:sz w:val="24"/>
        </w:rPr>
        <w:t>ПР7.</w:t>
      </w:r>
      <w:r w:rsidRPr="00013173">
        <w:rPr>
          <w:bCs/>
          <w:spacing w:val="32"/>
          <w:sz w:val="24"/>
        </w:rPr>
        <w:t xml:space="preserve"> </w:t>
      </w:r>
      <w:r>
        <w:rPr>
          <w:sz w:val="24"/>
        </w:rPr>
        <w:t>Рефлексувати</w:t>
      </w:r>
      <w:r>
        <w:rPr>
          <w:spacing w:val="33"/>
          <w:sz w:val="24"/>
        </w:rPr>
        <w:t xml:space="preserve"> </w:t>
      </w:r>
      <w:r>
        <w:rPr>
          <w:sz w:val="24"/>
        </w:rPr>
        <w:t>та</w:t>
      </w:r>
      <w:r>
        <w:rPr>
          <w:spacing w:val="34"/>
          <w:sz w:val="24"/>
        </w:rPr>
        <w:t xml:space="preserve"> </w:t>
      </w:r>
      <w:r>
        <w:rPr>
          <w:sz w:val="24"/>
        </w:rPr>
        <w:t>критично</w:t>
      </w:r>
      <w:r>
        <w:rPr>
          <w:spacing w:val="32"/>
          <w:sz w:val="24"/>
        </w:rPr>
        <w:t xml:space="preserve"> </w:t>
      </w:r>
      <w:r>
        <w:rPr>
          <w:sz w:val="24"/>
        </w:rPr>
        <w:t>оцінювати</w:t>
      </w:r>
      <w:r>
        <w:rPr>
          <w:spacing w:val="33"/>
          <w:sz w:val="24"/>
        </w:rPr>
        <w:t xml:space="preserve"> </w:t>
      </w:r>
      <w:r>
        <w:rPr>
          <w:sz w:val="24"/>
        </w:rPr>
        <w:t>достовірність</w:t>
      </w:r>
      <w:r>
        <w:rPr>
          <w:spacing w:val="33"/>
          <w:sz w:val="24"/>
        </w:rPr>
        <w:t xml:space="preserve"> </w:t>
      </w:r>
      <w:r>
        <w:rPr>
          <w:sz w:val="24"/>
        </w:rPr>
        <w:t>одержаних результатів психологічного дослідження,</w:t>
      </w:r>
      <w:r>
        <w:rPr>
          <w:spacing w:val="-1"/>
          <w:sz w:val="24"/>
        </w:rPr>
        <w:t xml:space="preserve"> </w:t>
      </w:r>
      <w:r>
        <w:rPr>
          <w:sz w:val="24"/>
        </w:rPr>
        <w:t xml:space="preserve">формулювати аргументовані </w:t>
      </w:r>
      <w:r>
        <w:rPr>
          <w:spacing w:val="-2"/>
          <w:sz w:val="24"/>
        </w:rPr>
        <w:t>висновки.</w:t>
      </w:r>
    </w:p>
    <w:p w14:paraId="3EAF1DCC" w14:textId="55D29CB2" w:rsidR="005B42D8" w:rsidRPr="0046323A" w:rsidRDefault="005B42D8" w:rsidP="00195DF1">
      <w:pPr>
        <w:ind w:firstLine="600"/>
        <w:jc w:val="both"/>
        <w:rPr>
          <w:lang w:val="uk-UA"/>
        </w:rPr>
      </w:pPr>
      <w:r w:rsidRPr="005B42D8">
        <w:rPr>
          <w:lang w:val="uk-UA"/>
        </w:rPr>
        <w:t>ПР10. 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w:t>
      </w:r>
    </w:p>
    <w:p w14:paraId="4230616C" w14:textId="1D87FDC6" w:rsidR="00195DF1" w:rsidRDefault="00195DF1" w:rsidP="00195DF1">
      <w:pPr>
        <w:tabs>
          <w:tab w:val="left" w:pos="284"/>
          <w:tab w:val="left" w:pos="567"/>
        </w:tabs>
        <w:ind w:left="360"/>
        <w:jc w:val="center"/>
        <w:rPr>
          <w:b/>
          <w:bCs/>
          <w:lang w:val="uk-UA"/>
        </w:rPr>
      </w:pPr>
      <w:r w:rsidRPr="0046323A">
        <w:rPr>
          <w:b/>
          <w:bCs/>
          <w:lang w:val="uk-UA"/>
        </w:rPr>
        <w:t>2. Тематичний план навчальної дисципліни</w:t>
      </w:r>
    </w:p>
    <w:p w14:paraId="051F6482" w14:textId="77777777" w:rsidR="007660EA" w:rsidRPr="0046323A" w:rsidRDefault="007660EA" w:rsidP="00195DF1">
      <w:pPr>
        <w:tabs>
          <w:tab w:val="left" w:pos="284"/>
          <w:tab w:val="left" w:pos="567"/>
        </w:tabs>
        <w:ind w:left="360"/>
        <w:jc w:val="center"/>
        <w:rPr>
          <w:b/>
          <w:bCs/>
          <w:lang w:val="uk-UA"/>
        </w:rPr>
      </w:pPr>
    </w:p>
    <w:p w14:paraId="01355DD8" w14:textId="2FE5FE6E" w:rsidR="005B42D8" w:rsidRPr="005B42D8" w:rsidRDefault="005B42D8" w:rsidP="005B42D8">
      <w:pPr>
        <w:pStyle w:val="5"/>
        <w:shd w:val="clear" w:color="auto" w:fill="auto"/>
        <w:spacing w:after="0" w:line="240" w:lineRule="auto"/>
        <w:ind w:firstLine="709"/>
        <w:jc w:val="center"/>
        <w:rPr>
          <w:bCs/>
          <w:i/>
          <w:iCs/>
          <w:sz w:val="24"/>
          <w:szCs w:val="24"/>
        </w:rPr>
      </w:pPr>
      <w:r w:rsidRPr="005B42D8">
        <w:rPr>
          <w:bCs/>
          <w:i/>
          <w:iCs/>
          <w:sz w:val="24"/>
          <w:szCs w:val="24"/>
        </w:rPr>
        <w:t>Розділ</w:t>
      </w:r>
      <w:r w:rsidRPr="005B42D8">
        <w:rPr>
          <w:bCs/>
          <w:i/>
          <w:iCs/>
          <w:sz w:val="24"/>
          <w:szCs w:val="24"/>
          <w:lang w:bidi="ru-RU"/>
        </w:rPr>
        <w:t xml:space="preserve"> </w:t>
      </w:r>
      <w:r w:rsidRPr="005B42D8">
        <w:rPr>
          <w:bCs/>
          <w:i/>
          <w:iCs/>
          <w:sz w:val="24"/>
          <w:szCs w:val="24"/>
          <w:lang w:bidi="en-US"/>
        </w:rPr>
        <w:t>1.</w:t>
      </w:r>
      <w:r w:rsidRPr="005B42D8">
        <w:rPr>
          <w:bCs/>
          <w:i/>
          <w:iCs/>
          <w:sz w:val="24"/>
          <w:szCs w:val="24"/>
        </w:rPr>
        <w:t xml:space="preserve"> Концептуальні </w:t>
      </w:r>
      <w:r w:rsidRPr="005B42D8">
        <w:rPr>
          <w:bCs/>
          <w:i/>
          <w:iCs/>
          <w:sz w:val="24"/>
          <w:szCs w:val="24"/>
          <w:lang w:bidi="ru-RU"/>
        </w:rPr>
        <w:t xml:space="preserve">основи експерименту в </w:t>
      </w:r>
      <w:r w:rsidRPr="005B42D8">
        <w:rPr>
          <w:bCs/>
          <w:i/>
          <w:iCs/>
          <w:sz w:val="24"/>
          <w:szCs w:val="24"/>
        </w:rPr>
        <w:t>психології</w:t>
      </w:r>
    </w:p>
    <w:p w14:paraId="775DE5E2" w14:textId="77777777" w:rsidR="005B42D8" w:rsidRPr="005B42D8" w:rsidRDefault="005B42D8" w:rsidP="005B42D8">
      <w:pPr>
        <w:pStyle w:val="5"/>
        <w:shd w:val="clear" w:color="auto" w:fill="auto"/>
        <w:spacing w:after="0" w:line="240" w:lineRule="auto"/>
        <w:ind w:firstLine="709"/>
        <w:rPr>
          <w:bCs/>
          <w:sz w:val="24"/>
          <w:szCs w:val="24"/>
          <w:lang w:bidi="ru-RU"/>
        </w:rPr>
      </w:pPr>
    </w:p>
    <w:p w14:paraId="6848F4B4"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lang w:bidi="ru-RU"/>
        </w:rPr>
        <w:t xml:space="preserve">Тема </w:t>
      </w:r>
      <w:r w:rsidRPr="005B42D8">
        <w:rPr>
          <w:bCs/>
          <w:i/>
          <w:iCs/>
          <w:sz w:val="24"/>
          <w:szCs w:val="24"/>
          <w:lang w:bidi="en-US"/>
        </w:rPr>
        <w:t xml:space="preserve">1. </w:t>
      </w:r>
      <w:r w:rsidRPr="005B42D8">
        <w:rPr>
          <w:bCs/>
          <w:i/>
          <w:iCs/>
          <w:sz w:val="24"/>
          <w:szCs w:val="24"/>
          <w:lang w:bidi="ru-RU"/>
        </w:rPr>
        <w:t>Вступ до наукового дослідження</w:t>
      </w:r>
    </w:p>
    <w:p w14:paraId="51E08E75"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Місце і сутність експериментального дослідження психіки. Принципи і проблеми експериментального дослідження психіки. Переваги та проблеми експериментального дослідження психіки. Місце експериментальної психології в системі наук. Визначення експериментальної психології. Предмет і завдання експериментальної психології. Розвиток ідей і гіпотез в експериментальній психології. Поняття про методологію, метод, методику. Система психологічних методів. Класифікація й методів психологічного дослідження (теоретичні, емпіричні, статистичні).</w:t>
      </w:r>
    </w:p>
    <w:p w14:paraId="2EC5FC04" w14:textId="77777777" w:rsidR="005B42D8" w:rsidRPr="005B42D8" w:rsidRDefault="005B42D8" w:rsidP="005B42D8">
      <w:pPr>
        <w:pStyle w:val="5"/>
        <w:shd w:val="clear" w:color="auto" w:fill="auto"/>
        <w:spacing w:after="0" w:line="240" w:lineRule="auto"/>
        <w:ind w:firstLine="709"/>
        <w:jc w:val="both"/>
        <w:rPr>
          <w:bCs/>
          <w:sz w:val="24"/>
          <w:szCs w:val="24"/>
        </w:rPr>
      </w:pPr>
    </w:p>
    <w:p w14:paraId="7C61F34D"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2. </w:t>
      </w:r>
      <w:r w:rsidRPr="005B42D8">
        <w:rPr>
          <w:bCs/>
          <w:i/>
          <w:iCs/>
          <w:sz w:val="24"/>
          <w:szCs w:val="24"/>
          <w:shd w:val="clear" w:color="auto" w:fill="FFFFFF"/>
        </w:rPr>
        <w:t>Неекспериментальні методи дослідницької роботи</w:t>
      </w:r>
    </w:p>
    <w:p w14:paraId="54BFC69C"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Класифікація методів психологічного дослідження. Спостереження як метод психологічного дослідження. Самоспостереження. Біографічний метод у психологічному дослідженні. Біографічний метод у психологічному дослідженні. Метод аналізу продуктів діяльності Метод аналізу продуктів діяльності. Тестологічні методи.</w:t>
      </w:r>
    </w:p>
    <w:p w14:paraId="5C332F67" w14:textId="77777777" w:rsidR="005B42D8" w:rsidRPr="005B42D8" w:rsidRDefault="005B42D8" w:rsidP="005B42D8">
      <w:pPr>
        <w:pStyle w:val="5"/>
        <w:shd w:val="clear" w:color="auto" w:fill="auto"/>
        <w:spacing w:after="0" w:line="240" w:lineRule="auto"/>
        <w:ind w:firstLine="709"/>
        <w:jc w:val="both"/>
        <w:rPr>
          <w:bCs/>
          <w:sz w:val="24"/>
          <w:szCs w:val="24"/>
        </w:rPr>
      </w:pPr>
    </w:p>
    <w:p w14:paraId="32AE6F5D"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3. </w:t>
      </w:r>
      <w:r w:rsidRPr="005B42D8">
        <w:rPr>
          <w:bCs/>
          <w:i/>
          <w:iCs/>
          <w:sz w:val="24"/>
          <w:szCs w:val="24"/>
          <w:shd w:val="clear" w:color="auto" w:fill="FFFFFF"/>
        </w:rPr>
        <w:t>Експериментальні методи дослідницької роботи</w:t>
      </w:r>
    </w:p>
    <w:p w14:paraId="68F320AB" w14:textId="77777777" w:rsidR="005B42D8" w:rsidRPr="005B42D8" w:rsidRDefault="005B42D8" w:rsidP="005B42D8">
      <w:pPr>
        <w:ind w:firstLine="709"/>
        <w:jc w:val="both"/>
        <w:rPr>
          <w:bCs/>
          <w:lang w:val="uk-UA"/>
        </w:rPr>
      </w:pPr>
      <w:r w:rsidRPr="005B42D8">
        <w:rPr>
          <w:bCs/>
          <w:lang w:val="uk-UA"/>
        </w:rPr>
        <w:t>Поняття про психологічний експеримент. Види експерименту. Структура психологічного експерименту. Поняття про залежну змінну. Поняття про незалежну змінну. Валідність експерименту: види валідності. Факт і артефакт у експерименті. Проблема контролю в експерименті</w:t>
      </w:r>
    </w:p>
    <w:p w14:paraId="523930D0"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Типологія експерименту. Особливості квазіекспериментального дослідження психіки. Основні типи квазіекспериментів у психології. Умови підвищення валідності даних, що отримані в квазіексперименті. Контроль ex- post-factum у квазіексприменті. Лонгітюд як квазіексперимент. Формуючий експеримент як квазіексперимент. Психогенетичне дослідження як квазіексперимент.</w:t>
      </w:r>
    </w:p>
    <w:p w14:paraId="77127C97" w14:textId="77777777" w:rsidR="005B42D8" w:rsidRPr="005B42D8" w:rsidRDefault="005B42D8" w:rsidP="005B42D8">
      <w:pPr>
        <w:pStyle w:val="5"/>
        <w:shd w:val="clear" w:color="auto" w:fill="auto"/>
        <w:spacing w:after="0" w:line="240" w:lineRule="auto"/>
        <w:ind w:firstLine="709"/>
        <w:jc w:val="both"/>
        <w:rPr>
          <w:bCs/>
          <w:sz w:val="24"/>
          <w:szCs w:val="24"/>
        </w:rPr>
      </w:pPr>
    </w:p>
    <w:p w14:paraId="1B42B5AD"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4. </w:t>
      </w:r>
      <w:r w:rsidRPr="005B42D8">
        <w:rPr>
          <w:bCs/>
          <w:i/>
          <w:iCs/>
          <w:sz w:val="24"/>
          <w:szCs w:val="24"/>
          <w:shd w:val="clear" w:color="auto" w:fill="FFFFFF"/>
        </w:rPr>
        <w:t>Планування психологічного експерименту</w:t>
      </w:r>
      <w:r w:rsidRPr="005B42D8">
        <w:rPr>
          <w:bCs/>
          <w:i/>
          <w:iCs/>
          <w:sz w:val="24"/>
          <w:szCs w:val="24"/>
        </w:rPr>
        <w:t xml:space="preserve"> </w:t>
      </w:r>
    </w:p>
    <w:p w14:paraId="69407B65"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 xml:space="preserve">Види і характеристика валідності: конструктної, статистичної, внутрішньої, зовнішньої. Чинники, що впливають на валідність. Поняття про планування мету, завдання експерименту  та дізайн (план) експерименту. Умови, форми та типи планування. План як експериментальна схема варіювання </w:t>
      </w:r>
      <w:r w:rsidRPr="005B42D8">
        <w:rPr>
          <w:bCs/>
          <w:sz w:val="24"/>
          <w:szCs w:val="24"/>
          <w:lang w:bidi="ru-RU"/>
        </w:rPr>
        <w:t xml:space="preserve">умов </w:t>
      </w:r>
      <w:r w:rsidRPr="005B42D8">
        <w:rPr>
          <w:bCs/>
          <w:sz w:val="24"/>
          <w:szCs w:val="24"/>
        </w:rPr>
        <w:t xml:space="preserve">незалежної змінної. Перспективи розвитку планування експерименту. Класифікаційна схема експериментальних планів. Генеральна сукупність і експериментальна вибірка. Репрезентативність вибірки. Стратегії відбору досліджуваних в експериментальну вибірку. Випадковий розподіл, або відбір. Попарна </w:t>
      </w:r>
      <w:r w:rsidRPr="005B42D8">
        <w:rPr>
          <w:bCs/>
          <w:sz w:val="24"/>
          <w:szCs w:val="24"/>
        </w:rPr>
        <w:lastRenderedPageBreak/>
        <w:t>стратегія. Підбір максимально схожих індивідів. Підбір однорідних груп. Переваги експерименту з великою кількістю досліджуваних».</w:t>
      </w:r>
    </w:p>
    <w:p w14:paraId="69CAD1D1" w14:textId="77777777" w:rsidR="005B42D8" w:rsidRPr="005B42D8" w:rsidRDefault="005B42D8" w:rsidP="005B42D8">
      <w:pPr>
        <w:pStyle w:val="5"/>
        <w:shd w:val="clear" w:color="auto" w:fill="auto"/>
        <w:spacing w:after="0" w:line="240" w:lineRule="auto"/>
        <w:ind w:firstLine="709"/>
        <w:jc w:val="both"/>
        <w:rPr>
          <w:bCs/>
          <w:sz w:val="24"/>
          <w:szCs w:val="24"/>
        </w:rPr>
      </w:pPr>
    </w:p>
    <w:p w14:paraId="24E02FFF"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Тема 5. Найбільш типові дослідження у психології</w:t>
      </w:r>
    </w:p>
    <w:p w14:paraId="479E00C9"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 xml:space="preserve">Типологія експерименту. Особливості квазіекспериментального дослідження психіки. Основні типи квазіекспериментів у психології. Умови підвищення валідності даних, що отримані в квазіексперименті. Контроль </w:t>
      </w:r>
      <w:r w:rsidRPr="005B42D8">
        <w:rPr>
          <w:bCs/>
          <w:sz w:val="24"/>
          <w:szCs w:val="24"/>
          <w:lang w:bidi="en-US"/>
        </w:rPr>
        <w:t xml:space="preserve">ex- post-factum </w:t>
      </w:r>
      <w:r w:rsidRPr="005B42D8">
        <w:rPr>
          <w:bCs/>
          <w:sz w:val="24"/>
          <w:szCs w:val="24"/>
        </w:rPr>
        <w:t>у квазіексприменті. Лонгітюд як квазіексперимент. Формуючий експеримент як квазіексперимент. Психогенетичне дослідження як квазіексперимент.</w:t>
      </w:r>
    </w:p>
    <w:p w14:paraId="1390ECE0" w14:textId="77777777" w:rsidR="005B42D8" w:rsidRPr="005B42D8" w:rsidRDefault="005B42D8" w:rsidP="005B42D8">
      <w:pPr>
        <w:pStyle w:val="5"/>
        <w:shd w:val="clear" w:color="auto" w:fill="auto"/>
        <w:spacing w:after="0" w:line="240" w:lineRule="auto"/>
        <w:ind w:firstLine="709"/>
        <w:jc w:val="both"/>
        <w:rPr>
          <w:bCs/>
          <w:sz w:val="24"/>
          <w:szCs w:val="24"/>
        </w:rPr>
      </w:pPr>
    </w:p>
    <w:p w14:paraId="39DBF649"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6. </w:t>
      </w:r>
      <w:r w:rsidRPr="005B42D8">
        <w:rPr>
          <w:bCs/>
          <w:i/>
          <w:iCs/>
          <w:sz w:val="24"/>
          <w:szCs w:val="24"/>
          <w:shd w:val="clear" w:color="auto" w:fill="FFFFFF"/>
        </w:rPr>
        <w:t>Галузеві експерименти в психології та</w:t>
      </w:r>
      <w:r w:rsidRPr="005B42D8">
        <w:rPr>
          <w:bCs/>
          <w:i/>
          <w:iCs/>
          <w:sz w:val="24"/>
          <w:szCs w:val="24"/>
        </w:rPr>
        <w:t xml:space="preserve"> окремі методи експериментального дослідження</w:t>
      </w:r>
    </w:p>
    <w:p w14:paraId="46842F1A" w14:textId="2D2743E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Експерименти у віковій психології. Експерименти в соціальній психології. Окремі методи експериментального дослідження мотиваційно динаміки Ефект незавершеної дії (ефект Б. Зейгарник). Дослідження феномену заміщення (заміщуваної діяльності). Дослідження феномену психічного перенасичення. Дослідження рівня домагань. Характеристика класичних підходів до вивчення вербального навчання і пам'яті. Підходи до вивчення вербального навчання і структури пам'яті з позицій теорії переробки інформації. Вивчення особливостей короткочасної пам'яті (КЧП). Вивчення особливостей тривалої пам'яті (ТП). Прийом варіювання рівнів переробки інформації.</w:t>
      </w:r>
      <w:r w:rsidR="00A272DE">
        <w:rPr>
          <w:bCs/>
          <w:sz w:val="24"/>
          <w:szCs w:val="24"/>
        </w:rPr>
        <w:t xml:space="preserve"> </w:t>
      </w:r>
      <w:r w:rsidR="00D23437">
        <w:rPr>
          <w:bCs/>
          <w:sz w:val="24"/>
          <w:szCs w:val="24"/>
        </w:rPr>
        <w:t xml:space="preserve">Експерименти у професійних групах, </w:t>
      </w:r>
      <w:r w:rsidR="00FD4093">
        <w:rPr>
          <w:bCs/>
          <w:sz w:val="24"/>
          <w:szCs w:val="24"/>
        </w:rPr>
        <w:t xml:space="preserve">дослідження </w:t>
      </w:r>
      <w:r w:rsidR="00D23437">
        <w:rPr>
          <w:bCs/>
          <w:sz w:val="24"/>
          <w:szCs w:val="24"/>
        </w:rPr>
        <w:t>проф</w:t>
      </w:r>
      <w:r w:rsidR="0017082E">
        <w:rPr>
          <w:bCs/>
          <w:sz w:val="24"/>
          <w:szCs w:val="24"/>
        </w:rPr>
        <w:t>е</w:t>
      </w:r>
      <w:r w:rsidR="00D23437">
        <w:rPr>
          <w:bCs/>
          <w:sz w:val="24"/>
          <w:szCs w:val="24"/>
        </w:rPr>
        <w:t xml:space="preserve">сійної </w:t>
      </w:r>
      <w:r w:rsidR="0017082E">
        <w:rPr>
          <w:bCs/>
          <w:sz w:val="24"/>
          <w:szCs w:val="24"/>
        </w:rPr>
        <w:t>с</w:t>
      </w:r>
      <w:r w:rsidR="00D23437">
        <w:rPr>
          <w:bCs/>
          <w:sz w:val="24"/>
          <w:szCs w:val="24"/>
        </w:rPr>
        <w:t>фери особистості</w:t>
      </w:r>
      <w:r w:rsidR="0017082E">
        <w:rPr>
          <w:bCs/>
          <w:sz w:val="24"/>
          <w:szCs w:val="24"/>
        </w:rPr>
        <w:t>.</w:t>
      </w:r>
    </w:p>
    <w:p w14:paraId="580FD774" w14:textId="77777777" w:rsidR="005B42D8" w:rsidRPr="005B42D8" w:rsidRDefault="005B42D8" w:rsidP="005B42D8">
      <w:pPr>
        <w:pStyle w:val="5"/>
        <w:shd w:val="clear" w:color="auto" w:fill="auto"/>
        <w:spacing w:after="0" w:line="240" w:lineRule="auto"/>
        <w:ind w:firstLine="709"/>
        <w:jc w:val="both"/>
        <w:rPr>
          <w:bCs/>
          <w:sz w:val="24"/>
          <w:szCs w:val="24"/>
          <w:lang w:bidi="ru-RU"/>
        </w:rPr>
      </w:pPr>
    </w:p>
    <w:p w14:paraId="72C96344"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lang w:bidi="ru-RU"/>
        </w:rPr>
        <w:t xml:space="preserve">Тема 7. </w:t>
      </w:r>
      <w:r w:rsidRPr="005B42D8">
        <w:rPr>
          <w:bCs/>
          <w:i/>
          <w:iCs/>
          <w:sz w:val="24"/>
          <w:szCs w:val="24"/>
          <w:shd w:val="clear" w:color="auto" w:fill="FFFFFF"/>
        </w:rPr>
        <w:t>Стратегії  експериментального дослідження</w:t>
      </w:r>
    </w:p>
    <w:p w14:paraId="32F217A6"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Стратегії експериментального дослідження. Класифікація експериментальних планів. Поняття про якісні та кількісні експериментальні плани. Поняття про внутрішньогрупові та між групові експериментальні плани. Доекспериментальні, квазіекспериментальні плани та плани істинних експериментів в психології. Плани з однією незалежною змінною та факторні плани. Плани експерименту з малим N. Факторні плани. Планування за латинським та греко-латинським квадратом. План для одного досліджуваного з послідовними випробуваннями в різних експериментальних умовах.</w:t>
      </w:r>
    </w:p>
    <w:p w14:paraId="0C81FD2C" w14:textId="77777777" w:rsidR="005B42D8" w:rsidRPr="005B42D8" w:rsidRDefault="005B42D8" w:rsidP="005B42D8">
      <w:pPr>
        <w:pStyle w:val="5"/>
        <w:shd w:val="clear" w:color="auto" w:fill="auto"/>
        <w:spacing w:after="0" w:line="240" w:lineRule="auto"/>
        <w:ind w:firstLine="709"/>
        <w:jc w:val="both"/>
        <w:rPr>
          <w:bCs/>
          <w:sz w:val="24"/>
          <w:szCs w:val="24"/>
        </w:rPr>
      </w:pPr>
    </w:p>
    <w:p w14:paraId="36FE8CC8" w14:textId="77777777" w:rsidR="005B42D8" w:rsidRDefault="005B42D8" w:rsidP="005B42D8">
      <w:pPr>
        <w:pStyle w:val="5"/>
        <w:shd w:val="clear" w:color="auto" w:fill="auto"/>
        <w:spacing w:after="0" w:line="240" w:lineRule="auto"/>
        <w:ind w:firstLine="709"/>
        <w:jc w:val="both"/>
        <w:rPr>
          <w:bCs/>
          <w:sz w:val="24"/>
          <w:szCs w:val="24"/>
        </w:rPr>
      </w:pPr>
      <w:r w:rsidRPr="005B42D8">
        <w:rPr>
          <w:bCs/>
          <w:i/>
          <w:iCs/>
          <w:sz w:val="24"/>
          <w:szCs w:val="24"/>
        </w:rPr>
        <w:t xml:space="preserve">Тема 8. </w:t>
      </w:r>
      <w:r w:rsidRPr="005B42D8">
        <w:rPr>
          <w:bCs/>
          <w:i/>
          <w:iCs/>
          <w:sz w:val="24"/>
          <w:szCs w:val="24"/>
          <w:shd w:val="clear" w:color="auto" w:fill="FFFFFF"/>
        </w:rPr>
        <w:t>Засоби впровадження дослідницької програми в експерименті</w:t>
      </w:r>
      <w:r w:rsidRPr="005B42D8">
        <w:rPr>
          <w:bCs/>
          <w:sz w:val="24"/>
          <w:szCs w:val="24"/>
        </w:rPr>
        <w:t xml:space="preserve"> </w:t>
      </w:r>
    </w:p>
    <w:p w14:paraId="71DA277F" w14:textId="041F11E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Поняття про дослідницьку програму. Постановка проблеми експериментального дослідження. Теоретичний аналіз проблеми. Вибір змінних та формулювання експериментальних гіпотез. Вибір стратегії та планів експериментального дослідження.. Аналіз ресурсів експерименту. Вибір та обґрунтування методів виміру експериментального ефекту. Протокол експерименту.</w:t>
      </w:r>
    </w:p>
    <w:p w14:paraId="592A1AE9" w14:textId="77777777" w:rsidR="005B42D8" w:rsidRPr="005B42D8" w:rsidRDefault="005B42D8" w:rsidP="005B42D8">
      <w:pPr>
        <w:pStyle w:val="5"/>
        <w:shd w:val="clear" w:color="auto" w:fill="auto"/>
        <w:spacing w:after="0" w:line="240" w:lineRule="auto"/>
        <w:ind w:firstLine="709"/>
        <w:jc w:val="both"/>
        <w:rPr>
          <w:bCs/>
          <w:sz w:val="24"/>
          <w:szCs w:val="24"/>
        </w:rPr>
      </w:pPr>
    </w:p>
    <w:p w14:paraId="3F574C83" w14:textId="77777777" w:rsidR="005B42D8" w:rsidRPr="005B42D8" w:rsidRDefault="005B42D8" w:rsidP="005B42D8">
      <w:pPr>
        <w:ind w:firstLine="709"/>
        <w:jc w:val="both"/>
        <w:rPr>
          <w:bCs/>
          <w:i/>
          <w:iCs/>
          <w:lang w:val="uk-UA"/>
        </w:rPr>
      </w:pPr>
      <w:r w:rsidRPr="005B42D8">
        <w:rPr>
          <w:bCs/>
          <w:i/>
          <w:iCs/>
          <w:lang w:val="uk-UA"/>
        </w:rPr>
        <w:t>Тема 9. Аналіз та інтерпретація результатів експериментів</w:t>
      </w:r>
    </w:p>
    <w:p w14:paraId="131F1EB3"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Проблема узагальнення результатів дослідження. Типові помилки узагальнення експериментальних даних. Вимоги до складання звіту про результати експериментального дослідження психіки. Складові звіту. Аналіз звітів експериментального дослідження психіки (за статтями в наукових виданнях). Особливості обробки результатів експериментального дослідження в психології. Інтерпретація результатів та формулювання висновків. Встановлення правильності чи хибності дослідницької гіпотези. Науковий висновок, артефакти і контроль. Логіка виводу. Співвіднесення результатів з існуючими теоріями і концепціями. Облік артефактів і похибок. Обмеження застосовності результатів. Розробка практичних рекомендацій. Форма представлення результатів дослідження. Види апробацій результатів дослідження. Правила оформлення апробацій.</w:t>
      </w:r>
    </w:p>
    <w:p w14:paraId="2BE97C17" w14:textId="77777777" w:rsidR="005B42D8" w:rsidRPr="005B42D8" w:rsidRDefault="005B42D8" w:rsidP="005B42D8">
      <w:pPr>
        <w:pStyle w:val="5"/>
        <w:shd w:val="clear" w:color="auto" w:fill="auto"/>
        <w:spacing w:after="0" w:line="240" w:lineRule="auto"/>
        <w:ind w:firstLine="709"/>
        <w:jc w:val="both"/>
        <w:rPr>
          <w:bCs/>
          <w:sz w:val="24"/>
          <w:szCs w:val="24"/>
        </w:rPr>
      </w:pPr>
    </w:p>
    <w:p w14:paraId="374A47A3"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10. Представлення результатів експериментів </w:t>
      </w:r>
    </w:p>
    <w:p w14:paraId="37AB046B"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 xml:space="preserve">Проблема узагальнення результатів дослідження. Типові помилки узагальнення </w:t>
      </w:r>
      <w:r w:rsidRPr="005B42D8">
        <w:rPr>
          <w:bCs/>
          <w:sz w:val="24"/>
          <w:szCs w:val="24"/>
        </w:rPr>
        <w:lastRenderedPageBreak/>
        <w:t>експериментальних даних. Вимоги до складання звіту про результати експериментального дослідження психіки. Складові звіту. Аналіз звітів експериментального дослідження психіки (за статтями в наукових виданнях). Звіт про дослідження, його структура і зміст. Лексичні засоби наукового тексту. Технічні вимоги до конкурсної, курсової і випускної кваліфікаційної роботі. Оформлення звіту про науково-дослідній роботі. Побудова тексту випускної кваліфікаційної роботи. Ефективне використання таблиць і графіків.</w:t>
      </w:r>
    </w:p>
    <w:p w14:paraId="36D54C4C"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Вимоги до презентації результатів прикладного дослідження. Усна презентація. Презентація з використанням плакатів, проектора, комп’ютера. Організація захисту випускної кваліфікаційної роботи. Побудова виступу на захисті.</w:t>
      </w:r>
    </w:p>
    <w:p w14:paraId="2FDCC7C4" w14:textId="77777777" w:rsidR="005B42D8" w:rsidRPr="005B42D8" w:rsidRDefault="005B42D8" w:rsidP="005B42D8">
      <w:pPr>
        <w:pStyle w:val="5"/>
        <w:shd w:val="clear" w:color="auto" w:fill="auto"/>
        <w:spacing w:after="0" w:line="240" w:lineRule="auto"/>
        <w:ind w:firstLine="709"/>
        <w:jc w:val="both"/>
        <w:rPr>
          <w:bCs/>
          <w:sz w:val="24"/>
          <w:szCs w:val="24"/>
          <w:lang w:eastAsia="ru-RU"/>
        </w:rPr>
      </w:pPr>
    </w:p>
    <w:p w14:paraId="43E880F8" w14:textId="2D8CD6F1" w:rsidR="005B42D8" w:rsidRPr="005B42D8" w:rsidRDefault="005B42D8" w:rsidP="005B42D8">
      <w:pPr>
        <w:pStyle w:val="5"/>
        <w:shd w:val="clear" w:color="auto" w:fill="auto"/>
        <w:spacing w:after="0" w:line="240" w:lineRule="auto"/>
        <w:ind w:firstLine="709"/>
        <w:jc w:val="center"/>
        <w:rPr>
          <w:bCs/>
          <w:i/>
          <w:iCs/>
          <w:sz w:val="24"/>
          <w:szCs w:val="24"/>
          <w:lang w:eastAsia="ru-RU"/>
        </w:rPr>
      </w:pPr>
      <w:r>
        <w:rPr>
          <w:bCs/>
          <w:i/>
          <w:iCs/>
          <w:sz w:val="24"/>
          <w:szCs w:val="24"/>
          <w:lang w:eastAsia="ru-RU"/>
        </w:rPr>
        <w:t>Розділ</w:t>
      </w:r>
      <w:r w:rsidRPr="005B42D8">
        <w:rPr>
          <w:bCs/>
          <w:i/>
          <w:iCs/>
          <w:sz w:val="24"/>
          <w:szCs w:val="24"/>
          <w:lang w:eastAsia="ru-RU"/>
        </w:rPr>
        <w:t xml:space="preserve"> 2. </w:t>
      </w:r>
      <w:bookmarkStart w:id="0" w:name="_Hlk84951646"/>
      <w:r w:rsidRPr="005B42D8">
        <w:rPr>
          <w:bCs/>
          <w:i/>
          <w:iCs/>
          <w:sz w:val="24"/>
          <w:szCs w:val="24"/>
          <w:shd w:val="clear" w:color="auto" w:fill="FFFFFF"/>
          <w:lang w:eastAsia="ru-RU"/>
        </w:rPr>
        <w:t>Основні поняття математичної статистики</w:t>
      </w:r>
      <w:bookmarkEnd w:id="0"/>
    </w:p>
    <w:p w14:paraId="49A890F8" w14:textId="77777777" w:rsidR="005B42D8" w:rsidRPr="005B42D8" w:rsidRDefault="005B42D8" w:rsidP="005B42D8">
      <w:pPr>
        <w:pStyle w:val="5"/>
        <w:shd w:val="clear" w:color="auto" w:fill="auto"/>
        <w:spacing w:after="0" w:line="240" w:lineRule="auto"/>
        <w:ind w:firstLine="709"/>
        <w:jc w:val="both"/>
        <w:rPr>
          <w:bCs/>
          <w:sz w:val="24"/>
          <w:szCs w:val="24"/>
        </w:rPr>
      </w:pPr>
    </w:p>
    <w:p w14:paraId="62CE62FE" w14:textId="77777777" w:rsidR="005B42D8" w:rsidRPr="005B42D8" w:rsidRDefault="005B42D8" w:rsidP="005B42D8">
      <w:pPr>
        <w:pStyle w:val="5"/>
        <w:shd w:val="clear" w:color="auto" w:fill="auto"/>
        <w:spacing w:after="0" w:line="240" w:lineRule="auto"/>
        <w:ind w:firstLine="709"/>
        <w:jc w:val="both"/>
        <w:rPr>
          <w:bCs/>
          <w:i/>
          <w:iCs/>
          <w:sz w:val="24"/>
          <w:szCs w:val="24"/>
          <w:lang w:eastAsia="ru-RU"/>
        </w:rPr>
      </w:pPr>
      <w:r w:rsidRPr="005B42D8">
        <w:rPr>
          <w:bCs/>
          <w:i/>
          <w:iCs/>
          <w:sz w:val="24"/>
          <w:szCs w:val="24"/>
        </w:rPr>
        <w:t xml:space="preserve">Тема 11. </w:t>
      </w:r>
      <w:r w:rsidRPr="005B42D8">
        <w:rPr>
          <w:bCs/>
          <w:i/>
          <w:iCs/>
          <w:sz w:val="24"/>
          <w:szCs w:val="24"/>
          <w:shd w:val="clear" w:color="auto" w:fill="FFFFFF"/>
          <w:lang w:eastAsia="ru-RU"/>
        </w:rPr>
        <w:t>Основні поняття, використовувані в математичній обробці даних</w:t>
      </w:r>
    </w:p>
    <w:p w14:paraId="22B88F81"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Основна мета, завдання вивчення експериментальної психології з основами матметодів Історичні аспекти становлення методів обробки психологічного експерименту. Основні поняття, використовувані в при математичній обробці даних. Поняття критичного мислення та його роль у повсякденному та науковому досвіді. Види даних в статистиці. Визначення кількісних, якісних і порядкових даних. Характеристика типів вимірювання. Характеристика типів шкал, вживаних в психології. Операції з числами, можливі з кожним типом шкал виміри. Обмеження у використанні різних типів шкал. Переведення даних з одного типу шкал в інший тип виміру.</w:t>
      </w:r>
    </w:p>
    <w:p w14:paraId="1D660A8D" w14:textId="77777777" w:rsidR="005B42D8" w:rsidRPr="005B42D8" w:rsidRDefault="005B42D8" w:rsidP="005B42D8">
      <w:pPr>
        <w:pStyle w:val="5"/>
        <w:shd w:val="clear" w:color="auto" w:fill="auto"/>
        <w:spacing w:after="0" w:line="240" w:lineRule="auto"/>
        <w:ind w:firstLine="709"/>
        <w:jc w:val="both"/>
        <w:rPr>
          <w:bCs/>
          <w:sz w:val="24"/>
          <w:szCs w:val="24"/>
        </w:rPr>
      </w:pPr>
    </w:p>
    <w:p w14:paraId="6EAF9006" w14:textId="77777777" w:rsidR="005B42D8" w:rsidRPr="005B42D8" w:rsidRDefault="005B42D8" w:rsidP="005B42D8">
      <w:pPr>
        <w:pStyle w:val="5"/>
        <w:shd w:val="clear" w:color="auto" w:fill="auto"/>
        <w:spacing w:after="0" w:line="240" w:lineRule="auto"/>
        <w:ind w:firstLine="709"/>
        <w:jc w:val="both"/>
        <w:rPr>
          <w:bCs/>
          <w:i/>
          <w:iCs/>
          <w:sz w:val="24"/>
          <w:szCs w:val="24"/>
        </w:rPr>
      </w:pPr>
      <w:r w:rsidRPr="005B42D8">
        <w:rPr>
          <w:bCs/>
          <w:i/>
          <w:iCs/>
          <w:sz w:val="24"/>
          <w:szCs w:val="24"/>
        </w:rPr>
        <w:t xml:space="preserve">Тема 12. Методи представлення та опису даних </w:t>
      </w:r>
    </w:p>
    <w:p w14:paraId="603516FC"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Представлення кількісних даних. Різні етапи представлення даних. Незгруповані ряди. Впорядковані ряди. Ранжирування даних. Розподіл частот. Числові характеристики розподілу даних. Оцінка середніх величин. Мода, медіана і середня арифметична. Оцінка розкиду даних. Коефіцієнти варіації. Асиметрія і ексцес.</w:t>
      </w:r>
    </w:p>
    <w:p w14:paraId="6FBFB575" w14:textId="77777777" w:rsidR="005B42D8" w:rsidRPr="005B42D8" w:rsidRDefault="005B42D8" w:rsidP="005B42D8">
      <w:pPr>
        <w:pStyle w:val="5"/>
        <w:shd w:val="clear" w:color="auto" w:fill="auto"/>
        <w:spacing w:after="0" w:line="240" w:lineRule="auto"/>
        <w:ind w:firstLine="709"/>
        <w:jc w:val="both"/>
        <w:rPr>
          <w:bCs/>
          <w:sz w:val="24"/>
          <w:szCs w:val="24"/>
        </w:rPr>
      </w:pPr>
      <w:r w:rsidRPr="005B42D8">
        <w:rPr>
          <w:bCs/>
          <w:sz w:val="24"/>
          <w:szCs w:val="24"/>
        </w:rPr>
        <w:t xml:space="preserve">Введення і зберігання емпіричних даних. Аналіз якісних даних. Методи герменевтики. Використання методів математичної статистики. Алгоритм вибору методів математичної статистики. Первинна обробка даних. Описовий статистичний аналіз. Складання таблиць. Обчислення частотних </w:t>
      </w:r>
      <w:r w:rsidRPr="005B42D8">
        <w:rPr>
          <w:bCs/>
          <w:sz w:val="24"/>
          <w:szCs w:val="24"/>
          <w:lang w:bidi="ru-RU"/>
        </w:rPr>
        <w:t xml:space="preserve">характеристик. Перетворення </w:t>
      </w:r>
      <w:r w:rsidRPr="005B42D8">
        <w:rPr>
          <w:bCs/>
          <w:sz w:val="24"/>
          <w:szCs w:val="24"/>
        </w:rPr>
        <w:t xml:space="preserve">інформації. </w:t>
      </w:r>
      <w:r w:rsidRPr="005B42D8">
        <w:rPr>
          <w:bCs/>
          <w:sz w:val="24"/>
          <w:szCs w:val="24"/>
          <w:lang w:bidi="ru-RU"/>
        </w:rPr>
        <w:t xml:space="preserve">Нормування даних. </w:t>
      </w:r>
      <w:r w:rsidRPr="005B42D8">
        <w:rPr>
          <w:bCs/>
          <w:sz w:val="24"/>
          <w:szCs w:val="24"/>
        </w:rPr>
        <w:t>Оцінка достовірності відмінностей. Кореляційний, дисперсійний, дискримінантний, регресійний види аналізу. Факторний аналіз. Типології і сегментування. Оцінка значущості факторів. Комп’ютерна обробка даних. Вибір прикладних статистичних програм. Робота з електронною таблицею. Побудова діаграм і графіків.</w:t>
      </w:r>
    </w:p>
    <w:p w14:paraId="28A149A2" w14:textId="77777777" w:rsidR="005B42D8" w:rsidRPr="005B42D8" w:rsidRDefault="005B42D8" w:rsidP="005B42D8">
      <w:pPr>
        <w:pStyle w:val="5"/>
        <w:shd w:val="clear" w:color="auto" w:fill="auto"/>
        <w:spacing w:after="0" w:line="240" w:lineRule="auto"/>
        <w:ind w:firstLine="709"/>
        <w:jc w:val="both"/>
        <w:rPr>
          <w:bCs/>
          <w:sz w:val="24"/>
          <w:szCs w:val="24"/>
        </w:rPr>
      </w:pPr>
    </w:p>
    <w:p w14:paraId="4E9296B4" w14:textId="77777777" w:rsidR="005B42D8" w:rsidRPr="005B42D8" w:rsidRDefault="005B42D8" w:rsidP="005B42D8">
      <w:pPr>
        <w:ind w:firstLine="709"/>
        <w:jc w:val="both"/>
        <w:rPr>
          <w:bCs/>
          <w:i/>
          <w:iCs/>
          <w:lang w:val="uk-UA"/>
        </w:rPr>
      </w:pPr>
      <w:r w:rsidRPr="005B42D8">
        <w:rPr>
          <w:bCs/>
          <w:i/>
          <w:iCs/>
          <w:lang w:val="uk-UA"/>
        </w:rPr>
        <w:t>Тема 13. Нормальний закон розподілу випадкової величини</w:t>
      </w:r>
    </w:p>
    <w:p w14:paraId="39C11781" w14:textId="406E2F3C" w:rsidR="005B42D8" w:rsidRPr="005B42D8" w:rsidRDefault="005B42D8" w:rsidP="005B42D8">
      <w:pPr>
        <w:pStyle w:val="BodyText"/>
        <w:ind w:right="269" w:firstLine="709"/>
        <w:jc w:val="both"/>
        <w:rPr>
          <w:bCs/>
        </w:rPr>
      </w:pPr>
      <w:r w:rsidRPr="005B42D8">
        <w:rPr>
          <w:bCs/>
        </w:rPr>
        <w:t>Нормальний закон розподілу випадкової величини. Поняття розподілу ознаки і нормального розподілу ознаки; основні характеристики нормального розподілу.</w:t>
      </w:r>
      <w:r>
        <w:rPr>
          <w:bCs/>
        </w:rPr>
        <w:t xml:space="preserve"> </w:t>
      </w:r>
      <w:r w:rsidRPr="005B42D8">
        <w:rPr>
          <w:bCs/>
        </w:rPr>
        <w:t>Побудова кривої нормального розподілу. Формула для знаходження теоретичних частот (m’), алгоритм побудови кривої нормального розподілу.</w:t>
      </w:r>
      <w:r>
        <w:rPr>
          <w:bCs/>
        </w:rPr>
        <w:t xml:space="preserve"> </w:t>
      </w:r>
      <w:r w:rsidRPr="005B42D8">
        <w:rPr>
          <w:bCs/>
        </w:rPr>
        <w:t>Перевірка нормальності розподілу результативної ознаки. Формули для розрахунку критичних значень А (асиметрія) і Е (ексцес) Пустильника Є.І. і Плохінського М.А.</w:t>
      </w:r>
    </w:p>
    <w:p w14:paraId="3FAF8967" w14:textId="77777777" w:rsidR="005B42D8" w:rsidRPr="005B42D8" w:rsidRDefault="005B42D8" w:rsidP="005B42D8">
      <w:pPr>
        <w:pStyle w:val="BodyText"/>
        <w:ind w:right="264" w:firstLine="709"/>
        <w:rPr>
          <w:bCs/>
        </w:rPr>
      </w:pPr>
    </w:p>
    <w:p w14:paraId="4C371094" w14:textId="77777777" w:rsidR="005B42D8" w:rsidRPr="005B42D8" w:rsidRDefault="005B42D8" w:rsidP="005B42D8">
      <w:pPr>
        <w:ind w:firstLine="709"/>
        <w:jc w:val="both"/>
        <w:rPr>
          <w:bCs/>
          <w:i/>
          <w:iCs/>
          <w:lang w:val="uk-UA"/>
        </w:rPr>
      </w:pPr>
      <w:r w:rsidRPr="005B42D8">
        <w:rPr>
          <w:bCs/>
          <w:i/>
          <w:iCs/>
          <w:lang w:val="uk-UA"/>
        </w:rPr>
        <w:t>Тема 14. Міри зв’язку між ознаками. Кореляційний аналіз</w:t>
      </w:r>
    </w:p>
    <w:p w14:paraId="7783E7A3" w14:textId="77777777" w:rsidR="005B42D8" w:rsidRPr="005B42D8" w:rsidRDefault="005B42D8" w:rsidP="005B42D8">
      <w:pPr>
        <w:spacing w:before="1"/>
        <w:ind w:right="459" w:firstLine="709"/>
        <w:jc w:val="both"/>
        <w:rPr>
          <w:bCs/>
          <w:lang w:val="uk-UA"/>
        </w:rPr>
      </w:pPr>
      <w:r w:rsidRPr="005B42D8">
        <w:rPr>
          <w:bCs/>
          <w:lang w:val="uk-UA"/>
        </w:rPr>
        <w:t>Поняття зв’язку між факторами. Поняття кореляційного аналізу; кореляційного зв’язку і кореляційній залежності. Параметричні і непараметричні показники зв’язку. Рішення завдання завдяки кореляційному аналізу. Етапи виконання кореляційного аналізу. Графічне зображення фактичних даних дає наочне уявлення про наявність і форму зв'язку між досліджуваними ознаками. (коефіцієнт лінійної кореляції Пірсону, коефіцієнт кореляції рангів Спірмена).</w:t>
      </w:r>
    </w:p>
    <w:p w14:paraId="1A5A4B4F" w14:textId="77777777" w:rsidR="005B42D8" w:rsidRPr="005B42D8" w:rsidRDefault="005B42D8" w:rsidP="005B42D8">
      <w:pPr>
        <w:spacing w:before="1"/>
        <w:ind w:right="459" w:firstLine="709"/>
        <w:jc w:val="both"/>
        <w:rPr>
          <w:bCs/>
          <w:lang w:val="uk-UA"/>
        </w:rPr>
      </w:pPr>
      <w:r w:rsidRPr="005B42D8">
        <w:rPr>
          <w:bCs/>
          <w:lang w:val="uk-UA"/>
        </w:rPr>
        <w:lastRenderedPageBreak/>
        <w:t xml:space="preserve">      </w:t>
      </w:r>
    </w:p>
    <w:p w14:paraId="1507C92E" w14:textId="77777777" w:rsidR="005B42D8" w:rsidRPr="005B42D8" w:rsidRDefault="005B42D8" w:rsidP="005B42D8">
      <w:pPr>
        <w:spacing w:before="1"/>
        <w:ind w:right="459" w:firstLine="709"/>
        <w:jc w:val="both"/>
        <w:rPr>
          <w:bCs/>
          <w:i/>
          <w:iCs/>
          <w:lang w:val="uk-UA"/>
        </w:rPr>
      </w:pPr>
      <w:r w:rsidRPr="005B42D8">
        <w:rPr>
          <w:bCs/>
          <w:lang w:val="uk-UA"/>
        </w:rPr>
        <w:t xml:space="preserve"> </w:t>
      </w:r>
      <w:r w:rsidRPr="005B42D8">
        <w:rPr>
          <w:bCs/>
          <w:i/>
          <w:iCs/>
          <w:lang w:val="uk-UA"/>
        </w:rPr>
        <w:t xml:space="preserve">Тема 15. Методи перевірки статистичних гіпотез </w:t>
      </w:r>
    </w:p>
    <w:p w14:paraId="66BD9504" w14:textId="77777777" w:rsidR="005B42D8" w:rsidRPr="005B42D8" w:rsidRDefault="005B42D8" w:rsidP="005B42D8">
      <w:pPr>
        <w:ind w:firstLine="709"/>
        <w:jc w:val="both"/>
        <w:rPr>
          <w:bCs/>
          <w:lang w:val="uk-UA"/>
        </w:rPr>
      </w:pPr>
      <w:r w:rsidRPr="005B42D8">
        <w:rPr>
          <w:bCs/>
          <w:lang w:val="uk-UA"/>
        </w:rPr>
        <w:t>Критичні значення. Перевірка нормальності розподілу результативної ознаки. Формули для розрахунку критичних значень. Поняття о параметричних та непараметричних ознаках розрізнення. Рекомендації к вибору критерія розрізнення. Опис та гіпотези щодо і застосування статистичних критеріїв. 0-гіпотеза та ії альтернативи.  Параметричні критерії (t -критерій Ст’юдента для залежних і незалежних вибірок, z – критерій) Параметричні критерії (критерій Фішера - Снедекора, t -критерій Ст’юдента для залежних і незалежних вибірок, z – критерій).</w:t>
      </w:r>
    </w:p>
    <w:p w14:paraId="120ABA36" w14:textId="77777777" w:rsidR="005B42D8" w:rsidRPr="005B42D8" w:rsidRDefault="005B42D8" w:rsidP="005B42D8">
      <w:pPr>
        <w:ind w:firstLine="709"/>
        <w:jc w:val="both"/>
        <w:rPr>
          <w:bCs/>
          <w:lang w:val="uk-UA"/>
        </w:rPr>
      </w:pPr>
    </w:p>
    <w:p w14:paraId="4096517B" w14:textId="77777777" w:rsidR="005B42D8" w:rsidRPr="005B42D8" w:rsidRDefault="005B42D8" w:rsidP="005B42D8">
      <w:pPr>
        <w:ind w:firstLine="709"/>
        <w:jc w:val="both"/>
        <w:rPr>
          <w:bCs/>
          <w:i/>
          <w:iCs/>
          <w:lang w:val="uk-UA"/>
        </w:rPr>
      </w:pPr>
      <w:r w:rsidRPr="005B42D8">
        <w:rPr>
          <w:bCs/>
          <w:i/>
          <w:iCs/>
          <w:lang w:val="uk-UA"/>
        </w:rPr>
        <w:t>Тема 16. Методи аналізу номінативних даних</w:t>
      </w:r>
    </w:p>
    <w:p w14:paraId="61C0A76F" w14:textId="77777777" w:rsidR="005B42D8" w:rsidRPr="005B42D8" w:rsidRDefault="005B42D8" w:rsidP="005B42D8">
      <w:pPr>
        <w:ind w:firstLine="709"/>
        <w:jc w:val="both"/>
        <w:rPr>
          <w:bCs/>
        </w:rPr>
      </w:pPr>
      <w:r w:rsidRPr="005B42D8">
        <w:rPr>
          <w:bCs/>
        </w:rPr>
        <w:t>Порівняння спостережуваного (емпіричного) розподілу частот з теоретичним. Порівняння двох і більше спостережуваних розподілів частот.Порівняння емпіричного розподілу з теоретичним (біноміальний критерій,  - Критерій Пірсона).</w:t>
      </w:r>
    </w:p>
    <w:p w14:paraId="36E43FAA" w14:textId="77777777" w:rsidR="005B42D8" w:rsidRPr="005B42D8" w:rsidRDefault="005B42D8" w:rsidP="005B42D8">
      <w:pPr>
        <w:ind w:firstLine="709"/>
        <w:jc w:val="both"/>
        <w:rPr>
          <w:bCs/>
          <w:lang w:val="uk-UA"/>
        </w:rPr>
      </w:pPr>
      <w:r w:rsidRPr="005B42D8">
        <w:rPr>
          <w:bCs/>
        </w:rPr>
        <w:t>Аналіз  номінативних  даних  (біноміальний  критерій –Пірсона,  критерій  -  кутове  перетворення  Фішера,  оцінка різностей  між долями, критерій Мак-Німара</w:t>
      </w:r>
      <w:r w:rsidRPr="005B42D8">
        <w:rPr>
          <w:bCs/>
          <w:lang w:val="uk-UA"/>
        </w:rPr>
        <w:t>.</w:t>
      </w:r>
    </w:p>
    <w:p w14:paraId="6D6B3DA3" w14:textId="77777777" w:rsidR="005B42D8" w:rsidRPr="005B42D8" w:rsidRDefault="005B42D8" w:rsidP="005B42D8">
      <w:pPr>
        <w:ind w:firstLine="709"/>
        <w:jc w:val="both"/>
        <w:rPr>
          <w:bCs/>
          <w:lang w:val="uk-UA"/>
        </w:rPr>
      </w:pPr>
    </w:p>
    <w:p w14:paraId="46289119" w14:textId="77777777" w:rsidR="005B42D8" w:rsidRPr="005B42D8" w:rsidRDefault="005B42D8" w:rsidP="005B42D8">
      <w:pPr>
        <w:pStyle w:val="Heading1"/>
        <w:spacing w:before="3"/>
        <w:ind w:firstLine="709"/>
        <w:jc w:val="both"/>
        <w:rPr>
          <w:rFonts w:ascii="Times New Roman" w:hAnsi="Times New Roman" w:cs="Times New Roman"/>
          <w:b w:val="0"/>
          <w:i/>
          <w:iCs/>
          <w:sz w:val="24"/>
          <w:szCs w:val="24"/>
        </w:rPr>
      </w:pPr>
      <w:r w:rsidRPr="005B42D8">
        <w:rPr>
          <w:rFonts w:ascii="Times New Roman" w:hAnsi="Times New Roman" w:cs="Times New Roman"/>
          <w:b w:val="0"/>
          <w:i/>
          <w:iCs/>
          <w:sz w:val="24"/>
          <w:szCs w:val="24"/>
        </w:rPr>
        <w:t xml:space="preserve">Тема 17. Дисперсійний аналіз </w:t>
      </w:r>
    </w:p>
    <w:p w14:paraId="1D5341BA" w14:textId="77777777" w:rsidR="005B42D8" w:rsidRPr="005B42D8" w:rsidRDefault="005B42D8" w:rsidP="005B42D8">
      <w:pPr>
        <w:pStyle w:val="Heading1"/>
        <w:spacing w:before="4"/>
        <w:ind w:firstLine="709"/>
        <w:jc w:val="both"/>
        <w:rPr>
          <w:rFonts w:ascii="Times New Roman" w:hAnsi="Times New Roman" w:cs="Times New Roman"/>
          <w:b w:val="0"/>
          <w:sz w:val="24"/>
          <w:szCs w:val="24"/>
        </w:rPr>
      </w:pPr>
      <w:r w:rsidRPr="005B42D8">
        <w:rPr>
          <w:rFonts w:ascii="Times New Roman" w:hAnsi="Times New Roman" w:cs="Times New Roman"/>
          <w:b w:val="0"/>
          <w:sz w:val="24"/>
          <w:szCs w:val="24"/>
        </w:rPr>
        <w:t>Дисперсійний аналіз. Види дисперсійного аналізу. Однофакторний дисперсійний аналіз Основні математичні ідеї методу.  Цілі  та етапи проведення дисперсійного аналізу (ANOVA). Знайомство зі статистичними програмами на допомогу користувачу.</w:t>
      </w:r>
    </w:p>
    <w:p w14:paraId="1E0D47A7" w14:textId="77777777" w:rsidR="005B42D8" w:rsidRPr="005B42D8" w:rsidRDefault="005B42D8" w:rsidP="005B42D8">
      <w:pPr>
        <w:ind w:firstLine="709"/>
        <w:jc w:val="both"/>
        <w:rPr>
          <w:bCs/>
          <w:lang w:val="uk-UA"/>
        </w:rPr>
      </w:pPr>
    </w:p>
    <w:p w14:paraId="7E82854A" w14:textId="77777777" w:rsidR="005B42D8" w:rsidRPr="005B42D8" w:rsidRDefault="005B42D8" w:rsidP="005B42D8">
      <w:pPr>
        <w:pStyle w:val="Heading1"/>
        <w:spacing w:before="4"/>
        <w:ind w:firstLine="709"/>
        <w:jc w:val="both"/>
        <w:rPr>
          <w:rFonts w:ascii="Times New Roman" w:hAnsi="Times New Roman" w:cs="Times New Roman"/>
          <w:b w:val="0"/>
          <w:i/>
          <w:iCs/>
          <w:sz w:val="24"/>
          <w:szCs w:val="24"/>
        </w:rPr>
      </w:pPr>
      <w:r w:rsidRPr="005B42D8">
        <w:rPr>
          <w:rFonts w:ascii="Times New Roman" w:hAnsi="Times New Roman" w:cs="Times New Roman"/>
          <w:b w:val="0"/>
          <w:i/>
          <w:iCs/>
          <w:sz w:val="24"/>
          <w:szCs w:val="24"/>
        </w:rPr>
        <w:t>Тема 18. Регресійний аналіз</w:t>
      </w:r>
    </w:p>
    <w:p w14:paraId="72C33BB4" w14:textId="1FBA4E77" w:rsidR="005B42D8" w:rsidRPr="005B42D8" w:rsidRDefault="005B42D8" w:rsidP="005B42D8">
      <w:pPr>
        <w:pStyle w:val="BodyText"/>
        <w:ind w:firstLine="709"/>
        <w:rPr>
          <w:bCs/>
        </w:rPr>
      </w:pPr>
      <w:r w:rsidRPr="005B42D8">
        <w:rPr>
          <w:bCs/>
        </w:rPr>
        <w:t>Класифікація  багатовимірних  методів.  Множинний  регресійний  аналіз. Аналіз дискримінанта</w:t>
      </w:r>
      <w:r>
        <w:rPr>
          <w:bCs/>
        </w:rPr>
        <w:t>.</w:t>
      </w:r>
      <w:r w:rsidRPr="005B42D8">
        <w:rPr>
          <w:bCs/>
        </w:rPr>
        <w:t xml:space="preserve">   Задачі та алгоритм проведення регресійного аналізу. Етапи виконання та представлення результатів. Регресивні моделі.</w:t>
      </w:r>
    </w:p>
    <w:p w14:paraId="46D65DCE" w14:textId="77777777" w:rsidR="005B42D8" w:rsidRPr="005B42D8" w:rsidRDefault="005B42D8" w:rsidP="005B42D8">
      <w:pPr>
        <w:pStyle w:val="BodyText"/>
        <w:ind w:firstLine="709"/>
        <w:rPr>
          <w:bCs/>
        </w:rPr>
      </w:pPr>
    </w:p>
    <w:p w14:paraId="28D97397" w14:textId="77777777" w:rsidR="005B42D8" w:rsidRPr="005B42D8" w:rsidRDefault="005B42D8" w:rsidP="005B42D8">
      <w:pPr>
        <w:pStyle w:val="BodyText"/>
        <w:ind w:firstLine="709"/>
        <w:rPr>
          <w:bCs/>
          <w:i/>
          <w:iCs/>
        </w:rPr>
      </w:pPr>
      <w:r w:rsidRPr="005B42D8">
        <w:rPr>
          <w:bCs/>
          <w:i/>
          <w:iCs/>
        </w:rPr>
        <w:t>Тема 19. Кластерний аналіз</w:t>
      </w:r>
    </w:p>
    <w:p w14:paraId="214805DC" w14:textId="7EBD8F02" w:rsidR="005B42D8" w:rsidRPr="005B42D8" w:rsidRDefault="005B42D8" w:rsidP="005B42D8">
      <w:pPr>
        <w:pStyle w:val="BodyText"/>
        <w:ind w:firstLine="709"/>
        <w:jc w:val="both"/>
        <w:rPr>
          <w:bCs/>
        </w:rPr>
      </w:pPr>
      <w:r w:rsidRPr="005B42D8">
        <w:rPr>
          <w:bCs/>
        </w:rPr>
        <w:t>Багатовимірний статистичний аналіз. Основні поняття. Таблиця об’єкт-ознака</w:t>
      </w:r>
      <w:r>
        <w:rPr>
          <w:bCs/>
        </w:rPr>
        <w:t xml:space="preserve">. </w:t>
      </w:r>
      <w:r w:rsidRPr="005B42D8">
        <w:rPr>
          <w:bCs/>
        </w:rPr>
        <w:t xml:space="preserve">Застосування при застосування методів багатовимірного статистичного аналізу Про Визначення, цілі та алгоритм кластерний аналізу. </w:t>
      </w:r>
      <w:r w:rsidRPr="005B42D8">
        <w:rPr>
          <w:bCs/>
          <w:lang w:bidi="uk-UA"/>
        </w:rPr>
        <w:t>Мета кластерного аналізу.</w:t>
      </w:r>
      <w:r>
        <w:rPr>
          <w:bCs/>
          <w:lang w:bidi="uk-UA"/>
        </w:rPr>
        <w:t xml:space="preserve"> </w:t>
      </w:r>
      <w:r w:rsidRPr="005B42D8">
        <w:rPr>
          <w:bCs/>
          <w:lang w:bidi="uk-UA"/>
        </w:rPr>
        <w:t>Особливості кластерного аналізу. Етапи проведення кластерного аналізу. Методи кластерного аналізу.</w:t>
      </w:r>
    </w:p>
    <w:p w14:paraId="63159E90" w14:textId="77777777" w:rsidR="005B42D8" w:rsidRPr="005B42D8" w:rsidRDefault="005B42D8" w:rsidP="005B42D8">
      <w:pPr>
        <w:pStyle w:val="BodyText"/>
        <w:ind w:firstLine="709"/>
        <w:rPr>
          <w:bCs/>
        </w:rPr>
      </w:pPr>
    </w:p>
    <w:p w14:paraId="4F70EBC1" w14:textId="77777777" w:rsidR="005B42D8" w:rsidRPr="005B42D8" w:rsidRDefault="005B42D8" w:rsidP="005B42D8">
      <w:pPr>
        <w:pStyle w:val="BodyText"/>
        <w:ind w:firstLine="709"/>
        <w:rPr>
          <w:bCs/>
          <w:i/>
          <w:iCs/>
        </w:rPr>
      </w:pPr>
      <w:r w:rsidRPr="005B42D8">
        <w:rPr>
          <w:bCs/>
          <w:i/>
          <w:iCs/>
        </w:rPr>
        <w:t>Тема 20. Факторний аналіз</w:t>
      </w:r>
    </w:p>
    <w:p w14:paraId="3A11251A" w14:textId="535B48EF" w:rsidR="005B42D8" w:rsidRDefault="005B42D8" w:rsidP="005B42D8">
      <w:pPr>
        <w:pStyle w:val="BodyText"/>
        <w:ind w:firstLine="709"/>
        <w:rPr>
          <w:bCs/>
        </w:rPr>
      </w:pPr>
      <w:r w:rsidRPr="005B42D8">
        <w:rPr>
          <w:bCs/>
        </w:rPr>
        <w:t>Визначення, цілі та алгоритм факторного аналізу. Формування таблиці та вибір критерія та методу перетворень при застосуванні.</w:t>
      </w:r>
    </w:p>
    <w:p w14:paraId="7009DEF3" w14:textId="45BB0038" w:rsidR="005B42D8" w:rsidRDefault="005B42D8" w:rsidP="005B42D8">
      <w:pPr>
        <w:pStyle w:val="BodyText"/>
        <w:ind w:firstLine="709"/>
        <w:rPr>
          <w:bCs/>
        </w:rPr>
      </w:pPr>
    </w:p>
    <w:p w14:paraId="32044C92" w14:textId="69FA49EA" w:rsidR="005B42D8" w:rsidRDefault="005B42D8" w:rsidP="005B42D8">
      <w:pPr>
        <w:pStyle w:val="BodyText"/>
        <w:ind w:firstLine="709"/>
        <w:rPr>
          <w:bCs/>
        </w:rPr>
      </w:pPr>
    </w:p>
    <w:p w14:paraId="41F27DC9" w14:textId="0ED05174" w:rsidR="005B42D8" w:rsidRDefault="005B42D8" w:rsidP="005B42D8">
      <w:pPr>
        <w:pStyle w:val="BodyText"/>
        <w:ind w:firstLine="709"/>
        <w:rPr>
          <w:bCs/>
        </w:rPr>
      </w:pPr>
    </w:p>
    <w:p w14:paraId="68D182EA" w14:textId="4898388E" w:rsidR="005B42D8" w:rsidRDefault="005B42D8" w:rsidP="005B42D8">
      <w:pPr>
        <w:pStyle w:val="BodyText"/>
        <w:ind w:firstLine="709"/>
        <w:rPr>
          <w:bCs/>
        </w:rPr>
      </w:pPr>
    </w:p>
    <w:p w14:paraId="12BE687F" w14:textId="2DBB7980" w:rsidR="005B42D8" w:rsidRDefault="005B42D8" w:rsidP="005B42D8">
      <w:pPr>
        <w:pStyle w:val="BodyText"/>
        <w:ind w:firstLine="709"/>
        <w:rPr>
          <w:bCs/>
        </w:rPr>
      </w:pPr>
    </w:p>
    <w:p w14:paraId="0C30E12B" w14:textId="4A3AF4E7" w:rsidR="005B42D8" w:rsidRDefault="005B42D8" w:rsidP="005B42D8">
      <w:pPr>
        <w:pStyle w:val="BodyText"/>
        <w:ind w:firstLine="709"/>
        <w:rPr>
          <w:bCs/>
        </w:rPr>
      </w:pPr>
    </w:p>
    <w:p w14:paraId="52D22A4B" w14:textId="63AD5A0F" w:rsidR="005B42D8" w:rsidRDefault="005B42D8" w:rsidP="005B42D8">
      <w:pPr>
        <w:pStyle w:val="BodyText"/>
        <w:ind w:firstLine="709"/>
        <w:rPr>
          <w:bCs/>
        </w:rPr>
      </w:pPr>
    </w:p>
    <w:p w14:paraId="5C2056A7" w14:textId="77777777" w:rsidR="005B42D8" w:rsidRPr="005B42D8" w:rsidRDefault="005B42D8" w:rsidP="008A532A">
      <w:pPr>
        <w:pStyle w:val="BodyText"/>
        <w:rPr>
          <w:bCs/>
        </w:rPr>
      </w:pPr>
    </w:p>
    <w:p w14:paraId="42771C20" w14:textId="77777777" w:rsidR="00195DF1" w:rsidRPr="0046323A" w:rsidRDefault="00195DF1" w:rsidP="00195DF1">
      <w:pPr>
        <w:ind w:firstLine="708"/>
        <w:jc w:val="center"/>
        <w:rPr>
          <w:b/>
          <w:bCs/>
          <w:lang w:val="uk-UA"/>
        </w:rPr>
      </w:pPr>
      <w:r w:rsidRPr="0046323A">
        <w:rPr>
          <w:b/>
          <w:bCs/>
          <w:lang w:val="uk-UA"/>
        </w:rPr>
        <w:t>3. Структура навчальної дисципліни</w:t>
      </w:r>
    </w:p>
    <w:p w14:paraId="5DC17372" w14:textId="77777777" w:rsidR="00162452" w:rsidRDefault="00162452" w:rsidP="005B42D8">
      <w:pPr>
        <w:rPr>
          <w:b/>
          <w:szCs w:val="28"/>
          <w:lang w:val="uk-UA"/>
        </w:rPr>
      </w:pPr>
    </w:p>
    <w:p w14:paraId="1FC27494" w14:textId="04C9F8D2" w:rsidR="005B42D8" w:rsidRPr="004F1AB0" w:rsidRDefault="005B42D8" w:rsidP="005B42D8">
      <w:pPr>
        <w:ind w:firstLine="708"/>
        <w:jc w:val="center"/>
        <w:rPr>
          <w:b/>
          <w:bCs/>
          <w:szCs w:val="28"/>
          <w:lang w:val="uk-UA"/>
        </w:rPr>
      </w:pPr>
    </w:p>
    <w:tbl>
      <w:tblPr>
        <w:tblW w:w="9791" w:type="dxa"/>
        <w:tblLayout w:type="fixed"/>
        <w:tblCellMar>
          <w:left w:w="10" w:type="dxa"/>
          <w:right w:w="10" w:type="dxa"/>
        </w:tblCellMar>
        <w:tblLook w:val="04A0" w:firstRow="1" w:lastRow="0" w:firstColumn="1" w:lastColumn="0" w:noHBand="0" w:noVBand="1"/>
      </w:tblPr>
      <w:tblGrid>
        <w:gridCol w:w="3986"/>
        <w:gridCol w:w="795"/>
        <w:gridCol w:w="672"/>
        <w:gridCol w:w="667"/>
        <w:gridCol w:w="730"/>
        <w:gridCol w:w="778"/>
        <w:gridCol w:w="619"/>
        <w:gridCol w:w="835"/>
        <w:gridCol w:w="709"/>
      </w:tblGrid>
      <w:tr w:rsidR="005B42D8" w:rsidRPr="009D15E1" w14:paraId="25D05F1B" w14:textId="77777777" w:rsidTr="003C1381">
        <w:trPr>
          <w:trHeight w:hRule="exact" w:val="288"/>
        </w:trPr>
        <w:tc>
          <w:tcPr>
            <w:tcW w:w="3986" w:type="dxa"/>
            <w:vMerge w:val="restart"/>
            <w:tcBorders>
              <w:top w:val="single" w:sz="4" w:space="0" w:color="auto"/>
              <w:left w:val="single" w:sz="4" w:space="0" w:color="auto"/>
            </w:tcBorders>
            <w:shd w:val="clear" w:color="auto" w:fill="FFFFFF"/>
            <w:vAlign w:val="center"/>
          </w:tcPr>
          <w:p w14:paraId="01FF04DF" w14:textId="572414E4" w:rsidR="005B42D8" w:rsidRPr="00E029A0" w:rsidRDefault="005B42D8" w:rsidP="003C1381">
            <w:pPr>
              <w:pStyle w:val="5"/>
              <w:shd w:val="clear" w:color="auto" w:fill="auto"/>
              <w:spacing w:after="0" w:line="240" w:lineRule="auto"/>
              <w:ind w:firstLine="0"/>
              <w:jc w:val="center"/>
              <w:rPr>
                <w:sz w:val="24"/>
                <w:szCs w:val="24"/>
                <w:lang w:val="ru-RU" w:eastAsia="ru-RU"/>
              </w:rPr>
            </w:pPr>
            <w:bookmarkStart w:id="1" w:name="_Hlk84514539"/>
            <w:r w:rsidRPr="009D15E1">
              <w:rPr>
                <w:rStyle w:val="20"/>
                <w:sz w:val="24"/>
                <w:szCs w:val="24"/>
              </w:rPr>
              <w:t xml:space="preserve">Назви </w:t>
            </w:r>
            <w:r>
              <w:rPr>
                <w:rStyle w:val="20"/>
                <w:sz w:val="24"/>
                <w:szCs w:val="24"/>
              </w:rPr>
              <w:t>розділів</w:t>
            </w:r>
            <w:r w:rsidRPr="009D15E1">
              <w:rPr>
                <w:rStyle w:val="20"/>
                <w:sz w:val="24"/>
                <w:szCs w:val="24"/>
              </w:rPr>
              <w:t xml:space="preserve"> і тем</w:t>
            </w:r>
          </w:p>
        </w:tc>
        <w:tc>
          <w:tcPr>
            <w:tcW w:w="5805" w:type="dxa"/>
            <w:gridSpan w:val="8"/>
            <w:tcBorders>
              <w:top w:val="single" w:sz="4" w:space="0" w:color="auto"/>
              <w:left w:val="single" w:sz="4" w:space="0" w:color="auto"/>
              <w:right w:val="single" w:sz="4" w:space="0" w:color="auto"/>
            </w:tcBorders>
            <w:shd w:val="clear" w:color="auto" w:fill="FFFFFF"/>
            <w:vAlign w:val="center"/>
          </w:tcPr>
          <w:p w14:paraId="2F6A8DD8"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Кількість годин</w:t>
            </w:r>
          </w:p>
        </w:tc>
      </w:tr>
      <w:tr w:rsidR="005B42D8" w:rsidRPr="009D15E1" w14:paraId="404F58C7" w14:textId="77777777" w:rsidTr="003C1381">
        <w:trPr>
          <w:trHeight w:hRule="exact" w:val="277"/>
        </w:trPr>
        <w:tc>
          <w:tcPr>
            <w:tcW w:w="3986" w:type="dxa"/>
            <w:vMerge/>
            <w:tcBorders>
              <w:left w:val="single" w:sz="4" w:space="0" w:color="auto"/>
            </w:tcBorders>
            <w:shd w:val="clear" w:color="auto" w:fill="FFFFFF"/>
            <w:vAlign w:val="center"/>
          </w:tcPr>
          <w:p w14:paraId="45DD4BCD" w14:textId="77777777" w:rsidR="005B42D8" w:rsidRPr="009D15E1" w:rsidRDefault="005B42D8" w:rsidP="003C1381">
            <w:pPr>
              <w:jc w:val="center"/>
            </w:pPr>
          </w:p>
        </w:tc>
        <w:tc>
          <w:tcPr>
            <w:tcW w:w="2864" w:type="dxa"/>
            <w:gridSpan w:val="4"/>
            <w:tcBorders>
              <w:top w:val="single" w:sz="4" w:space="0" w:color="auto"/>
              <w:left w:val="single" w:sz="4" w:space="0" w:color="auto"/>
            </w:tcBorders>
            <w:shd w:val="clear" w:color="auto" w:fill="FFFFFF"/>
            <w:vAlign w:val="center"/>
          </w:tcPr>
          <w:p w14:paraId="55B1CBC4" w14:textId="15D9FE16" w:rsidR="005B42D8" w:rsidRPr="00E029A0" w:rsidRDefault="005B42D8" w:rsidP="003C1381">
            <w:pPr>
              <w:pStyle w:val="5"/>
              <w:shd w:val="clear" w:color="auto" w:fill="auto"/>
              <w:spacing w:after="0" w:line="240" w:lineRule="auto"/>
              <w:ind w:firstLine="0"/>
              <w:jc w:val="center"/>
              <w:rPr>
                <w:sz w:val="24"/>
                <w:szCs w:val="24"/>
                <w:lang w:val="ru-RU" w:eastAsia="ru-RU"/>
              </w:rPr>
            </w:pPr>
            <w:r>
              <w:rPr>
                <w:rStyle w:val="20"/>
              </w:rPr>
              <w:t>Денна фор</w:t>
            </w:r>
            <w:r w:rsidR="00382660">
              <w:rPr>
                <w:rStyle w:val="20"/>
              </w:rPr>
              <w:t>ма</w:t>
            </w:r>
          </w:p>
        </w:tc>
        <w:tc>
          <w:tcPr>
            <w:tcW w:w="2941" w:type="dxa"/>
            <w:gridSpan w:val="4"/>
            <w:tcBorders>
              <w:top w:val="single" w:sz="4" w:space="0" w:color="auto"/>
              <w:left w:val="single" w:sz="4" w:space="0" w:color="auto"/>
              <w:right w:val="single" w:sz="4" w:space="0" w:color="auto"/>
            </w:tcBorders>
            <w:shd w:val="clear" w:color="auto" w:fill="FFFFFF"/>
            <w:vAlign w:val="center"/>
          </w:tcPr>
          <w:p w14:paraId="20E3054F" w14:textId="3FF8527F" w:rsidR="005B42D8" w:rsidRPr="00E029A0" w:rsidRDefault="00382660" w:rsidP="003C1381">
            <w:pPr>
              <w:pStyle w:val="5"/>
              <w:shd w:val="clear" w:color="auto" w:fill="auto"/>
              <w:spacing w:after="0" w:line="240" w:lineRule="auto"/>
              <w:ind w:firstLine="0"/>
              <w:jc w:val="center"/>
              <w:rPr>
                <w:sz w:val="24"/>
                <w:szCs w:val="24"/>
                <w:lang w:val="ru-RU" w:eastAsia="ru-RU"/>
              </w:rPr>
            </w:pPr>
            <w:r>
              <w:rPr>
                <w:rStyle w:val="20"/>
              </w:rPr>
              <w:t>Заочна форма</w:t>
            </w:r>
          </w:p>
        </w:tc>
      </w:tr>
      <w:tr w:rsidR="005B42D8" w:rsidRPr="009D15E1" w14:paraId="45735AA5" w14:textId="77777777" w:rsidTr="003C1381">
        <w:trPr>
          <w:trHeight w:hRule="exact" w:val="282"/>
        </w:trPr>
        <w:tc>
          <w:tcPr>
            <w:tcW w:w="3986" w:type="dxa"/>
            <w:vMerge/>
            <w:tcBorders>
              <w:left w:val="single" w:sz="4" w:space="0" w:color="auto"/>
            </w:tcBorders>
            <w:shd w:val="clear" w:color="auto" w:fill="FFFFFF"/>
            <w:vAlign w:val="center"/>
          </w:tcPr>
          <w:p w14:paraId="3F0DA329" w14:textId="77777777" w:rsidR="005B42D8" w:rsidRPr="009D15E1" w:rsidRDefault="005B42D8" w:rsidP="003C1381">
            <w:pPr>
              <w:jc w:val="center"/>
            </w:pPr>
          </w:p>
        </w:tc>
        <w:tc>
          <w:tcPr>
            <w:tcW w:w="795" w:type="dxa"/>
            <w:vMerge w:val="restart"/>
            <w:tcBorders>
              <w:top w:val="single" w:sz="4" w:space="0" w:color="auto"/>
              <w:left w:val="single" w:sz="4" w:space="0" w:color="auto"/>
            </w:tcBorders>
            <w:shd w:val="clear" w:color="auto" w:fill="FFFFFF"/>
            <w:vAlign w:val="center"/>
          </w:tcPr>
          <w:p w14:paraId="09391FB5" w14:textId="77777777" w:rsidR="005B42D8" w:rsidRPr="00E029A0" w:rsidRDefault="005B42D8" w:rsidP="003C1381">
            <w:pPr>
              <w:pStyle w:val="5"/>
              <w:shd w:val="clear" w:color="auto" w:fill="auto"/>
              <w:spacing w:after="120" w:line="240" w:lineRule="auto"/>
              <w:ind w:firstLine="0"/>
              <w:jc w:val="center"/>
              <w:rPr>
                <w:sz w:val="24"/>
                <w:szCs w:val="24"/>
                <w:lang w:val="ru-RU" w:eastAsia="ru-RU"/>
              </w:rPr>
            </w:pPr>
            <w:r w:rsidRPr="009D15E1">
              <w:rPr>
                <w:rStyle w:val="20"/>
                <w:sz w:val="24"/>
                <w:szCs w:val="24"/>
              </w:rPr>
              <w:t>Усього</w:t>
            </w:r>
          </w:p>
        </w:tc>
        <w:tc>
          <w:tcPr>
            <w:tcW w:w="2069" w:type="dxa"/>
            <w:gridSpan w:val="3"/>
            <w:tcBorders>
              <w:top w:val="single" w:sz="4" w:space="0" w:color="auto"/>
              <w:left w:val="single" w:sz="4" w:space="0" w:color="auto"/>
            </w:tcBorders>
            <w:shd w:val="clear" w:color="auto" w:fill="FFFFFF"/>
            <w:vAlign w:val="center"/>
          </w:tcPr>
          <w:p w14:paraId="6F8224FD"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у тому числі</w:t>
            </w:r>
          </w:p>
        </w:tc>
        <w:tc>
          <w:tcPr>
            <w:tcW w:w="778" w:type="dxa"/>
            <w:vMerge w:val="restart"/>
            <w:tcBorders>
              <w:top w:val="single" w:sz="4" w:space="0" w:color="auto"/>
              <w:left w:val="single" w:sz="4" w:space="0" w:color="auto"/>
            </w:tcBorders>
            <w:shd w:val="clear" w:color="auto" w:fill="FFFFFF"/>
            <w:vAlign w:val="center"/>
          </w:tcPr>
          <w:p w14:paraId="6ED1EDA0" w14:textId="77777777" w:rsidR="005B42D8" w:rsidRPr="00E029A0" w:rsidRDefault="005B42D8" w:rsidP="003C1381">
            <w:pPr>
              <w:pStyle w:val="5"/>
              <w:shd w:val="clear" w:color="auto" w:fill="auto"/>
              <w:spacing w:after="120" w:line="240" w:lineRule="auto"/>
              <w:ind w:firstLine="0"/>
              <w:jc w:val="center"/>
              <w:rPr>
                <w:sz w:val="24"/>
                <w:szCs w:val="24"/>
                <w:lang w:val="ru-RU" w:eastAsia="ru-RU"/>
              </w:rPr>
            </w:pPr>
            <w:r w:rsidRPr="009D15E1">
              <w:rPr>
                <w:rStyle w:val="20"/>
                <w:sz w:val="24"/>
                <w:szCs w:val="24"/>
              </w:rPr>
              <w:t>Усього</w:t>
            </w:r>
          </w:p>
        </w:tc>
        <w:tc>
          <w:tcPr>
            <w:tcW w:w="2163" w:type="dxa"/>
            <w:gridSpan w:val="3"/>
            <w:tcBorders>
              <w:top w:val="single" w:sz="4" w:space="0" w:color="auto"/>
              <w:left w:val="single" w:sz="4" w:space="0" w:color="auto"/>
              <w:right w:val="single" w:sz="4" w:space="0" w:color="auto"/>
            </w:tcBorders>
            <w:shd w:val="clear" w:color="auto" w:fill="FFFFFF"/>
            <w:vAlign w:val="center"/>
          </w:tcPr>
          <w:p w14:paraId="06960CBD"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у тому числі</w:t>
            </w:r>
          </w:p>
        </w:tc>
      </w:tr>
      <w:tr w:rsidR="005B42D8" w:rsidRPr="009D15E1" w14:paraId="2758C8D3" w14:textId="77777777" w:rsidTr="003C1381">
        <w:trPr>
          <w:trHeight w:hRule="exact" w:val="285"/>
        </w:trPr>
        <w:tc>
          <w:tcPr>
            <w:tcW w:w="3986" w:type="dxa"/>
            <w:vMerge/>
            <w:tcBorders>
              <w:left w:val="single" w:sz="4" w:space="0" w:color="auto"/>
            </w:tcBorders>
            <w:shd w:val="clear" w:color="auto" w:fill="FFFFFF"/>
            <w:vAlign w:val="center"/>
          </w:tcPr>
          <w:p w14:paraId="75693751" w14:textId="77777777" w:rsidR="005B42D8" w:rsidRPr="009D15E1" w:rsidRDefault="005B42D8" w:rsidP="003C1381">
            <w:pPr>
              <w:jc w:val="center"/>
            </w:pPr>
          </w:p>
        </w:tc>
        <w:tc>
          <w:tcPr>
            <w:tcW w:w="795" w:type="dxa"/>
            <w:vMerge/>
            <w:tcBorders>
              <w:left w:val="single" w:sz="4" w:space="0" w:color="auto"/>
            </w:tcBorders>
            <w:shd w:val="clear" w:color="auto" w:fill="FFFFFF"/>
            <w:vAlign w:val="center"/>
          </w:tcPr>
          <w:p w14:paraId="607C1449" w14:textId="77777777" w:rsidR="005B42D8" w:rsidRPr="009D15E1" w:rsidRDefault="005B42D8" w:rsidP="003C1381">
            <w:pPr>
              <w:jc w:val="center"/>
            </w:pPr>
          </w:p>
        </w:tc>
        <w:tc>
          <w:tcPr>
            <w:tcW w:w="672" w:type="dxa"/>
            <w:tcBorders>
              <w:top w:val="single" w:sz="4" w:space="0" w:color="auto"/>
              <w:left w:val="single" w:sz="4" w:space="0" w:color="auto"/>
            </w:tcBorders>
            <w:shd w:val="clear" w:color="auto" w:fill="FFFFFF"/>
            <w:vAlign w:val="center"/>
          </w:tcPr>
          <w:p w14:paraId="13232A16"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л</w:t>
            </w:r>
          </w:p>
        </w:tc>
        <w:tc>
          <w:tcPr>
            <w:tcW w:w="667" w:type="dxa"/>
            <w:tcBorders>
              <w:top w:val="single" w:sz="4" w:space="0" w:color="auto"/>
              <w:left w:val="single" w:sz="4" w:space="0" w:color="auto"/>
            </w:tcBorders>
            <w:shd w:val="clear" w:color="auto" w:fill="FFFFFF"/>
            <w:vAlign w:val="center"/>
          </w:tcPr>
          <w:p w14:paraId="4712413E"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пз</w:t>
            </w:r>
          </w:p>
        </w:tc>
        <w:tc>
          <w:tcPr>
            <w:tcW w:w="730" w:type="dxa"/>
            <w:tcBorders>
              <w:top w:val="single" w:sz="4" w:space="0" w:color="auto"/>
              <w:left w:val="single" w:sz="4" w:space="0" w:color="auto"/>
            </w:tcBorders>
            <w:shd w:val="clear" w:color="auto" w:fill="FFFFFF"/>
            <w:vAlign w:val="center"/>
          </w:tcPr>
          <w:p w14:paraId="225DCAA8"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ср</w:t>
            </w:r>
          </w:p>
        </w:tc>
        <w:tc>
          <w:tcPr>
            <w:tcW w:w="778" w:type="dxa"/>
            <w:vMerge/>
            <w:tcBorders>
              <w:left w:val="single" w:sz="4" w:space="0" w:color="auto"/>
            </w:tcBorders>
            <w:shd w:val="clear" w:color="auto" w:fill="FFFFFF"/>
            <w:vAlign w:val="center"/>
          </w:tcPr>
          <w:p w14:paraId="03344E6D" w14:textId="77777777" w:rsidR="005B42D8" w:rsidRPr="009D15E1" w:rsidRDefault="005B42D8" w:rsidP="003C1381">
            <w:pPr>
              <w:jc w:val="center"/>
            </w:pPr>
          </w:p>
        </w:tc>
        <w:tc>
          <w:tcPr>
            <w:tcW w:w="619" w:type="dxa"/>
            <w:tcBorders>
              <w:top w:val="single" w:sz="4" w:space="0" w:color="auto"/>
              <w:left w:val="single" w:sz="4" w:space="0" w:color="auto"/>
            </w:tcBorders>
            <w:shd w:val="clear" w:color="auto" w:fill="FFFFFF"/>
            <w:vAlign w:val="center"/>
          </w:tcPr>
          <w:p w14:paraId="08B15257"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л</w:t>
            </w:r>
          </w:p>
        </w:tc>
        <w:tc>
          <w:tcPr>
            <w:tcW w:w="835" w:type="dxa"/>
            <w:tcBorders>
              <w:top w:val="single" w:sz="4" w:space="0" w:color="auto"/>
              <w:left w:val="single" w:sz="4" w:space="0" w:color="auto"/>
            </w:tcBorders>
            <w:shd w:val="clear" w:color="auto" w:fill="FFFFFF"/>
            <w:vAlign w:val="center"/>
          </w:tcPr>
          <w:p w14:paraId="15B08391"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пз</w:t>
            </w:r>
          </w:p>
        </w:tc>
        <w:tc>
          <w:tcPr>
            <w:tcW w:w="709" w:type="dxa"/>
            <w:tcBorders>
              <w:top w:val="single" w:sz="4" w:space="0" w:color="auto"/>
              <w:left w:val="single" w:sz="4" w:space="0" w:color="auto"/>
              <w:right w:val="single" w:sz="4" w:space="0" w:color="auto"/>
            </w:tcBorders>
            <w:shd w:val="clear" w:color="auto" w:fill="FFFFFF"/>
            <w:vAlign w:val="center"/>
          </w:tcPr>
          <w:p w14:paraId="2FB3FF60"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ср</w:t>
            </w:r>
          </w:p>
        </w:tc>
      </w:tr>
      <w:tr w:rsidR="005B42D8" w:rsidRPr="009D15E1" w14:paraId="3B47F0F6" w14:textId="77777777" w:rsidTr="003C1381">
        <w:trPr>
          <w:trHeight w:val="325"/>
        </w:trPr>
        <w:tc>
          <w:tcPr>
            <w:tcW w:w="9791" w:type="dxa"/>
            <w:gridSpan w:val="9"/>
            <w:tcBorders>
              <w:top w:val="single" w:sz="4" w:space="0" w:color="auto"/>
              <w:left w:val="single" w:sz="4" w:space="0" w:color="auto"/>
              <w:right w:val="single" w:sz="4" w:space="0" w:color="auto"/>
            </w:tcBorders>
            <w:shd w:val="clear" w:color="auto" w:fill="FFFFFF"/>
            <w:vAlign w:val="center"/>
          </w:tcPr>
          <w:p w14:paraId="141D18AA" w14:textId="77777777" w:rsidR="005B42D8" w:rsidRPr="005B42D8" w:rsidRDefault="005B42D8" w:rsidP="003C1381">
            <w:pPr>
              <w:pStyle w:val="5"/>
              <w:shd w:val="clear" w:color="auto" w:fill="auto"/>
              <w:spacing w:line="240" w:lineRule="auto"/>
              <w:ind w:firstLine="0"/>
              <w:jc w:val="center"/>
              <w:rPr>
                <w:bCs/>
                <w:sz w:val="24"/>
                <w:szCs w:val="24"/>
                <w:lang w:val="ru-RU" w:eastAsia="ru-RU"/>
              </w:rPr>
            </w:pPr>
            <w:r w:rsidRPr="005B42D8">
              <w:rPr>
                <w:rStyle w:val="20"/>
                <w:bCs/>
                <w:sz w:val="24"/>
                <w:szCs w:val="24"/>
              </w:rPr>
              <w:t>Змістовий модуль 1. Концептуальні основи експерименту в психології</w:t>
            </w:r>
          </w:p>
        </w:tc>
      </w:tr>
      <w:tr w:rsidR="005B42D8" w:rsidRPr="009D15E1" w14:paraId="6E6AA0E1" w14:textId="77777777" w:rsidTr="003C1381">
        <w:trPr>
          <w:trHeight w:val="648"/>
        </w:trPr>
        <w:tc>
          <w:tcPr>
            <w:tcW w:w="3986" w:type="dxa"/>
            <w:tcBorders>
              <w:top w:val="single" w:sz="4" w:space="0" w:color="auto"/>
              <w:left w:val="single" w:sz="4" w:space="0" w:color="auto"/>
            </w:tcBorders>
            <w:shd w:val="clear" w:color="auto" w:fill="FFFFFF"/>
            <w:vAlign w:val="center"/>
          </w:tcPr>
          <w:p w14:paraId="51F3DC3A"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1. Вступ до наукового дослідження</w:t>
            </w:r>
          </w:p>
        </w:tc>
        <w:tc>
          <w:tcPr>
            <w:tcW w:w="795" w:type="dxa"/>
            <w:tcBorders>
              <w:top w:val="single" w:sz="4" w:space="0" w:color="auto"/>
              <w:left w:val="single" w:sz="4" w:space="0" w:color="auto"/>
            </w:tcBorders>
            <w:shd w:val="clear" w:color="auto" w:fill="FFFFFF"/>
            <w:vAlign w:val="center"/>
          </w:tcPr>
          <w:p w14:paraId="135490EA" w14:textId="3CFDCCBE"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1</w:t>
            </w:r>
          </w:p>
        </w:tc>
        <w:tc>
          <w:tcPr>
            <w:tcW w:w="672" w:type="dxa"/>
            <w:tcBorders>
              <w:top w:val="single" w:sz="4" w:space="0" w:color="auto"/>
              <w:left w:val="single" w:sz="4" w:space="0" w:color="auto"/>
            </w:tcBorders>
            <w:shd w:val="clear" w:color="auto" w:fill="FFFFFF"/>
            <w:vAlign w:val="center"/>
          </w:tcPr>
          <w:p w14:paraId="2E480D71"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2</w:t>
            </w:r>
          </w:p>
        </w:tc>
        <w:tc>
          <w:tcPr>
            <w:tcW w:w="667" w:type="dxa"/>
            <w:tcBorders>
              <w:top w:val="single" w:sz="4" w:space="0" w:color="auto"/>
              <w:left w:val="single" w:sz="4" w:space="0" w:color="auto"/>
            </w:tcBorders>
            <w:shd w:val="clear" w:color="auto" w:fill="FFFFFF"/>
            <w:vAlign w:val="center"/>
          </w:tcPr>
          <w:p w14:paraId="1D3876E1" w14:textId="72D83B72" w:rsidR="005B42D8" w:rsidRPr="00A64D9B" w:rsidRDefault="00004C8C" w:rsidP="003C1381">
            <w:pPr>
              <w:jc w:val="center"/>
              <w:rPr>
                <w:lang w:val="uk-UA"/>
              </w:rPr>
            </w:pPr>
            <w:r>
              <w:rPr>
                <w:lang w:val="uk-UA"/>
              </w:rPr>
              <w:t>4</w:t>
            </w:r>
          </w:p>
        </w:tc>
        <w:tc>
          <w:tcPr>
            <w:tcW w:w="730" w:type="dxa"/>
            <w:tcBorders>
              <w:top w:val="single" w:sz="4" w:space="0" w:color="auto"/>
              <w:left w:val="single" w:sz="4" w:space="0" w:color="auto"/>
            </w:tcBorders>
            <w:shd w:val="clear" w:color="auto" w:fill="FFFFFF"/>
            <w:vAlign w:val="center"/>
          </w:tcPr>
          <w:p w14:paraId="1A354C83" w14:textId="70D9136A" w:rsidR="005B42D8" w:rsidRPr="00E029A0" w:rsidRDefault="00A566FC" w:rsidP="003C1381">
            <w:pPr>
              <w:pStyle w:val="5"/>
              <w:shd w:val="clear" w:color="auto" w:fill="auto"/>
              <w:spacing w:after="0" w:line="240" w:lineRule="auto"/>
              <w:ind w:firstLine="0"/>
              <w:jc w:val="center"/>
              <w:rPr>
                <w:sz w:val="24"/>
                <w:szCs w:val="24"/>
                <w:lang w:val="ru-RU" w:eastAsia="ru-RU"/>
              </w:rPr>
            </w:pPr>
            <w:r>
              <w:rPr>
                <w:rStyle w:val="20"/>
              </w:rPr>
              <w:t>5</w:t>
            </w:r>
          </w:p>
        </w:tc>
        <w:tc>
          <w:tcPr>
            <w:tcW w:w="778" w:type="dxa"/>
            <w:tcBorders>
              <w:top w:val="single" w:sz="4" w:space="0" w:color="auto"/>
              <w:left w:val="single" w:sz="4" w:space="0" w:color="auto"/>
            </w:tcBorders>
            <w:shd w:val="clear" w:color="auto" w:fill="FFFFFF"/>
            <w:vAlign w:val="center"/>
          </w:tcPr>
          <w:p w14:paraId="09C50EF7" w14:textId="0216DB1A"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14</w:t>
            </w:r>
          </w:p>
        </w:tc>
        <w:tc>
          <w:tcPr>
            <w:tcW w:w="619" w:type="dxa"/>
            <w:tcBorders>
              <w:top w:val="single" w:sz="4" w:space="0" w:color="auto"/>
              <w:left w:val="single" w:sz="4" w:space="0" w:color="auto"/>
            </w:tcBorders>
            <w:shd w:val="clear" w:color="auto" w:fill="FFFFFF"/>
            <w:vAlign w:val="center"/>
          </w:tcPr>
          <w:p w14:paraId="67DBD73F" w14:textId="77777777" w:rsidR="005B42D8" w:rsidRPr="00001614" w:rsidRDefault="005B42D8" w:rsidP="003C1381">
            <w:pPr>
              <w:pStyle w:val="5"/>
              <w:shd w:val="clear" w:color="auto" w:fill="auto"/>
              <w:spacing w:after="0" w:line="240" w:lineRule="auto"/>
              <w:ind w:firstLine="0"/>
              <w:jc w:val="center"/>
              <w:rPr>
                <w:sz w:val="24"/>
                <w:szCs w:val="24"/>
                <w:lang w:eastAsia="ru-RU"/>
              </w:rPr>
            </w:pPr>
            <w:r>
              <w:rPr>
                <w:sz w:val="24"/>
                <w:szCs w:val="24"/>
                <w:lang w:eastAsia="ru-RU"/>
              </w:rPr>
              <w:t>2</w:t>
            </w:r>
          </w:p>
        </w:tc>
        <w:tc>
          <w:tcPr>
            <w:tcW w:w="835" w:type="dxa"/>
            <w:tcBorders>
              <w:top w:val="single" w:sz="4" w:space="0" w:color="auto"/>
              <w:left w:val="single" w:sz="4" w:space="0" w:color="auto"/>
            </w:tcBorders>
            <w:shd w:val="clear" w:color="auto" w:fill="FFFFFF"/>
            <w:vAlign w:val="center"/>
          </w:tcPr>
          <w:p w14:paraId="77DD6A98"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044F39D7" w14:textId="0A80A427"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05CBC693" w14:textId="77777777" w:rsidTr="003C1381">
        <w:trPr>
          <w:trHeight w:hRule="exact" w:val="658"/>
        </w:trPr>
        <w:tc>
          <w:tcPr>
            <w:tcW w:w="3986" w:type="dxa"/>
            <w:tcBorders>
              <w:top w:val="single" w:sz="4" w:space="0" w:color="auto"/>
              <w:left w:val="single" w:sz="4" w:space="0" w:color="auto"/>
            </w:tcBorders>
            <w:shd w:val="clear" w:color="auto" w:fill="FFFFFF"/>
            <w:vAlign w:val="center"/>
          </w:tcPr>
          <w:p w14:paraId="0BAAC549"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2. Неекспериментальні методи дослідницької роботи</w:t>
            </w:r>
          </w:p>
        </w:tc>
        <w:tc>
          <w:tcPr>
            <w:tcW w:w="795" w:type="dxa"/>
            <w:tcBorders>
              <w:top w:val="single" w:sz="4" w:space="0" w:color="auto"/>
              <w:left w:val="single" w:sz="4" w:space="0" w:color="auto"/>
            </w:tcBorders>
            <w:shd w:val="clear" w:color="auto" w:fill="FFFFFF"/>
            <w:vAlign w:val="center"/>
          </w:tcPr>
          <w:p w14:paraId="315F4A93" w14:textId="13185C22" w:rsidR="005B42D8" w:rsidRPr="00A97478" w:rsidRDefault="005B42D8" w:rsidP="003C1381">
            <w:pPr>
              <w:pStyle w:val="5"/>
              <w:shd w:val="clear" w:color="auto" w:fill="auto"/>
              <w:spacing w:after="0" w:line="240" w:lineRule="auto"/>
              <w:ind w:firstLine="0"/>
              <w:jc w:val="center"/>
              <w:rPr>
                <w:sz w:val="24"/>
                <w:szCs w:val="24"/>
                <w:lang w:val="ru-RU" w:eastAsia="ru-RU"/>
              </w:rPr>
            </w:pPr>
            <w:r w:rsidRPr="00A97478">
              <w:rPr>
                <w:rStyle w:val="20"/>
                <w:sz w:val="24"/>
                <w:szCs w:val="24"/>
              </w:rPr>
              <w:t>1</w:t>
            </w:r>
            <w:r w:rsidR="00A566FC">
              <w:rPr>
                <w:rStyle w:val="20"/>
                <w:sz w:val="24"/>
                <w:szCs w:val="24"/>
              </w:rPr>
              <w:t>3</w:t>
            </w:r>
          </w:p>
        </w:tc>
        <w:tc>
          <w:tcPr>
            <w:tcW w:w="672" w:type="dxa"/>
            <w:tcBorders>
              <w:top w:val="single" w:sz="4" w:space="0" w:color="auto"/>
              <w:left w:val="single" w:sz="4" w:space="0" w:color="auto"/>
            </w:tcBorders>
            <w:shd w:val="clear" w:color="auto" w:fill="FFFFFF"/>
            <w:vAlign w:val="center"/>
          </w:tcPr>
          <w:p w14:paraId="2FBCC710" w14:textId="492ED42F" w:rsidR="005B42D8" w:rsidRPr="00A97478" w:rsidRDefault="00A97478" w:rsidP="003C1381">
            <w:pPr>
              <w:jc w:val="center"/>
              <w:rPr>
                <w:lang w:val="uk-UA"/>
              </w:rPr>
            </w:pPr>
            <w:r>
              <w:rPr>
                <w:lang w:val="uk-UA"/>
              </w:rPr>
              <w:t>4</w:t>
            </w:r>
          </w:p>
        </w:tc>
        <w:tc>
          <w:tcPr>
            <w:tcW w:w="667" w:type="dxa"/>
            <w:tcBorders>
              <w:top w:val="single" w:sz="4" w:space="0" w:color="auto"/>
              <w:left w:val="single" w:sz="4" w:space="0" w:color="auto"/>
            </w:tcBorders>
            <w:shd w:val="clear" w:color="auto" w:fill="FFFFFF"/>
            <w:vAlign w:val="center"/>
          </w:tcPr>
          <w:p w14:paraId="782D8C99" w14:textId="77777777" w:rsidR="005B42D8" w:rsidRPr="00A97478" w:rsidRDefault="005B42D8" w:rsidP="003C1381">
            <w:pPr>
              <w:pStyle w:val="5"/>
              <w:shd w:val="clear" w:color="auto" w:fill="auto"/>
              <w:spacing w:after="0" w:line="240" w:lineRule="auto"/>
              <w:ind w:firstLine="0"/>
              <w:jc w:val="center"/>
              <w:rPr>
                <w:sz w:val="24"/>
                <w:szCs w:val="24"/>
                <w:lang w:val="ru-RU" w:eastAsia="ru-RU"/>
              </w:rPr>
            </w:pPr>
            <w:r w:rsidRPr="00A97478">
              <w:rPr>
                <w:rStyle w:val="20"/>
                <w:sz w:val="24"/>
                <w:szCs w:val="24"/>
              </w:rPr>
              <w:t>4</w:t>
            </w:r>
          </w:p>
        </w:tc>
        <w:tc>
          <w:tcPr>
            <w:tcW w:w="730" w:type="dxa"/>
            <w:tcBorders>
              <w:top w:val="single" w:sz="4" w:space="0" w:color="auto"/>
              <w:left w:val="single" w:sz="4" w:space="0" w:color="auto"/>
            </w:tcBorders>
            <w:shd w:val="clear" w:color="auto" w:fill="FFFFFF"/>
            <w:vAlign w:val="center"/>
          </w:tcPr>
          <w:p w14:paraId="0677B6FB" w14:textId="463C38CC" w:rsidR="005B42D8" w:rsidRPr="00A97478" w:rsidRDefault="00A566FC" w:rsidP="003C1381">
            <w:pPr>
              <w:pStyle w:val="5"/>
              <w:shd w:val="clear" w:color="auto" w:fill="auto"/>
              <w:spacing w:after="0" w:line="240" w:lineRule="auto"/>
              <w:ind w:firstLine="0"/>
              <w:jc w:val="center"/>
              <w:rPr>
                <w:sz w:val="24"/>
                <w:szCs w:val="24"/>
                <w:lang w:val="ru-RU" w:eastAsia="ru-RU"/>
              </w:rPr>
            </w:pPr>
            <w:r>
              <w:rPr>
                <w:rStyle w:val="20"/>
                <w:sz w:val="24"/>
                <w:szCs w:val="24"/>
              </w:rPr>
              <w:t>5</w:t>
            </w:r>
          </w:p>
        </w:tc>
        <w:tc>
          <w:tcPr>
            <w:tcW w:w="778" w:type="dxa"/>
            <w:tcBorders>
              <w:top w:val="single" w:sz="4" w:space="0" w:color="auto"/>
              <w:left w:val="single" w:sz="4" w:space="0" w:color="auto"/>
            </w:tcBorders>
            <w:shd w:val="clear" w:color="auto" w:fill="FFFFFF"/>
            <w:vAlign w:val="center"/>
          </w:tcPr>
          <w:p w14:paraId="39B37627" w14:textId="6D3618B9" w:rsidR="005B42D8" w:rsidRPr="00A97478"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14</w:t>
            </w:r>
          </w:p>
        </w:tc>
        <w:tc>
          <w:tcPr>
            <w:tcW w:w="619" w:type="dxa"/>
            <w:tcBorders>
              <w:top w:val="single" w:sz="4" w:space="0" w:color="auto"/>
              <w:left w:val="single" w:sz="4" w:space="0" w:color="auto"/>
            </w:tcBorders>
            <w:shd w:val="clear" w:color="auto" w:fill="FFFFFF"/>
            <w:vAlign w:val="center"/>
          </w:tcPr>
          <w:p w14:paraId="34C88E23" w14:textId="77777777" w:rsidR="005B42D8" w:rsidRPr="00A97478" w:rsidRDefault="005B42D8" w:rsidP="003C1381">
            <w:pPr>
              <w:jc w:val="center"/>
              <w:rPr>
                <w:lang w:val="uk-UA"/>
              </w:rPr>
            </w:pPr>
          </w:p>
        </w:tc>
        <w:tc>
          <w:tcPr>
            <w:tcW w:w="835" w:type="dxa"/>
            <w:tcBorders>
              <w:top w:val="single" w:sz="4" w:space="0" w:color="auto"/>
              <w:left w:val="single" w:sz="4" w:space="0" w:color="auto"/>
            </w:tcBorders>
            <w:shd w:val="clear" w:color="auto" w:fill="FFFFFF"/>
            <w:vAlign w:val="center"/>
          </w:tcPr>
          <w:p w14:paraId="0D0191A3" w14:textId="77777777" w:rsidR="005B42D8" w:rsidRPr="00A97478" w:rsidRDefault="005B42D8" w:rsidP="003C1381">
            <w:pPr>
              <w:jc w:val="center"/>
              <w:rPr>
                <w:lang w:val="uk-UA"/>
              </w:rPr>
            </w:pPr>
            <w:r w:rsidRPr="00A97478">
              <w:rPr>
                <w:lang w:val="uk-UA"/>
              </w:rPr>
              <w:t>2</w:t>
            </w:r>
          </w:p>
        </w:tc>
        <w:tc>
          <w:tcPr>
            <w:tcW w:w="709" w:type="dxa"/>
            <w:tcBorders>
              <w:top w:val="single" w:sz="4" w:space="0" w:color="auto"/>
              <w:left w:val="single" w:sz="4" w:space="0" w:color="auto"/>
              <w:right w:val="single" w:sz="4" w:space="0" w:color="auto"/>
            </w:tcBorders>
            <w:shd w:val="clear" w:color="auto" w:fill="FFFFFF"/>
            <w:vAlign w:val="center"/>
          </w:tcPr>
          <w:p w14:paraId="103CC12E" w14:textId="11DDDF1B" w:rsidR="005B42D8" w:rsidRPr="00A97478"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504581DF" w14:textId="77777777" w:rsidTr="003C1381">
        <w:trPr>
          <w:trHeight w:val="564"/>
        </w:trPr>
        <w:tc>
          <w:tcPr>
            <w:tcW w:w="3986" w:type="dxa"/>
            <w:tcBorders>
              <w:top w:val="single" w:sz="4" w:space="0" w:color="auto"/>
              <w:left w:val="single" w:sz="4" w:space="0" w:color="auto"/>
            </w:tcBorders>
            <w:shd w:val="clear" w:color="auto" w:fill="FFFFFF"/>
            <w:vAlign w:val="center"/>
          </w:tcPr>
          <w:p w14:paraId="758DA61A"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3. Експериментальні методи дослідницької роботи</w:t>
            </w:r>
          </w:p>
        </w:tc>
        <w:tc>
          <w:tcPr>
            <w:tcW w:w="795" w:type="dxa"/>
            <w:tcBorders>
              <w:top w:val="single" w:sz="4" w:space="0" w:color="auto"/>
              <w:left w:val="single" w:sz="4" w:space="0" w:color="auto"/>
            </w:tcBorders>
            <w:shd w:val="clear" w:color="auto" w:fill="FFFFFF"/>
            <w:vAlign w:val="center"/>
          </w:tcPr>
          <w:p w14:paraId="562A3632" w14:textId="31D49D12"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3</w:t>
            </w:r>
          </w:p>
        </w:tc>
        <w:tc>
          <w:tcPr>
            <w:tcW w:w="672" w:type="dxa"/>
            <w:tcBorders>
              <w:top w:val="single" w:sz="4" w:space="0" w:color="auto"/>
              <w:left w:val="single" w:sz="4" w:space="0" w:color="auto"/>
            </w:tcBorders>
            <w:shd w:val="clear" w:color="auto" w:fill="FFFFFF"/>
            <w:vAlign w:val="center"/>
          </w:tcPr>
          <w:p w14:paraId="2C6DF4A8" w14:textId="18C6B37A" w:rsidR="005B42D8" w:rsidRPr="001267BD" w:rsidRDefault="00A97478" w:rsidP="003C1381">
            <w:pPr>
              <w:jc w:val="center"/>
              <w:rPr>
                <w:lang w:val="uk-UA"/>
              </w:rPr>
            </w:pPr>
            <w:r>
              <w:rPr>
                <w:lang w:val="uk-UA"/>
              </w:rPr>
              <w:t>4</w:t>
            </w:r>
          </w:p>
        </w:tc>
        <w:tc>
          <w:tcPr>
            <w:tcW w:w="667" w:type="dxa"/>
            <w:tcBorders>
              <w:top w:val="single" w:sz="4" w:space="0" w:color="auto"/>
              <w:left w:val="single" w:sz="4" w:space="0" w:color="auto"/>
            </w:tcBorders>
            <w:shd w:val="clear" w:color="auto" w:fill="FFFFFF"/>
            <w:vAlign w:val="center"/>
          </w:tcPr>
          <w:p w14:paraId="114F985E" w14:textId="3F0A0437" w:rsidR="005B42D8" w:rsidRPr="00E029A0" w:rsidRDefault="00004C8C" w:rsidP="003C1381">
            <w:pPr>
              <w:pStyle w:val="5"/>
              <w:shd w:val="clear" w:color="auto" w:fill="auto"/>
              <w:spacing w:after="0" w:line="240" w:lineRule="auto"/>
              <w:ind w:firstLine="0"/>
              <w:jc w:val="center"/>
              <w:rPr>
                <w:sz w:val="24"/>
                <w:szCs w:val="24"/>
                <w:lang w:val="ru-RU" w:eastAsia="ru-RU"/>
              </w:rPr>
            </w:pPr>
            <w:r>
              <w:rPr>
                <w:rStyle w:val="20"/>
                <w:sz w:val="24"/>
                <w:szCs w:val="24"/>
              </w:rPr>
              <w:t>4</w:t>
            </w:r>
          </w:p>
        </w:tc>
        <w:tc>
          <w:tcPr>
            <w:tcW w:w="730" w:type="dxa"/>
            <w:tcBorders>
              <w:top w:val="single" w:sz="4" w:space="0" w:color="auto"/>
              <w:left w:val="single" w:sz="4" w:space="0" w:color="auto"/>
            </w:tcBorders>
            <w:shd w:val="clear" w:color="auto" w:fill="FFFFFF"/>
            <w:vAlign w:val="center"/>
          </w:tcPr>
          <w:p w14:paraId="3594FEA1" w14:textId="509E1A3F" w:rsidR="005B42D8" w:rsidRPr="00E029A0" w:rsidRDefault="00A566F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2FF92DF9" w14:textId="43464DF9"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14</w:t>
            </w:r>
          </w:p>
        </w:tc>
        <w:tc>
          <w:tcPr>
            <w:tcW w:w="619" w:type="dxa"/>
            <w:tcBorders>
              <w:top w:val="single" w:sz="4" w:space="0" w:color="auto"/>
              <w:left w:val="single" w:sz="4" w:space="0" w:color="auto"/>
            </w:tcBorders>
            <w:shd w:val="clear" w:color="auto" w:fill="FFFFFF"/>
            <w:vAlign w:val="center"/>
          </w:tcPr>
          <w:p w14:paraId="056567E0" w14:textId="77777777" w:rsidR="005B42D8" w:rsidRPr="00E71C6B" w:rsidRDefault="005B42D8" w:rsidP="003C1381">
            <w:pPr>
              <w:jc w:val="center"/>
              <w:rPr>
                <w:lang w:val="uk-UA"/>
              </w:rPr>
            </w:pPr>
            <w:r>
              <w:rPr>
                <w:lang w:val="uk-UA"/>
              </w:rPr>
              <w:t>2</w:t>
            </w:r>
          </w:p>
        </w:tc>
        <w:tc>
          <w:tcPr>
            <w:tcW w:w="835" w:type="dxa"/>
            <w:tcBorders>
              <w:top w:val="single" w:sz="4" w:space="0" w:color="auto"/>
              <w:left w:val="single" w:sz="4" w:space="0" w:color="auto"/>
            </w:tcBorders>
            <w:shd w:val="clear" w:color="auto" w:fill="FFFFFF"/>
            <w:vAlign w:val="center"/>
          </w:tcPr>
          <w:p w14:paraId="1E4EBB9E"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4D805B90" w14:textId="40EF6384"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5ECE2FAF" w14:textId="77777777" w:rsidTr="003C1381">
        <w:trPr>
          <w:trHeight w:val="564"/>
        </w:trPr>
        <w:tc>
          <w:tcPr>
            <w:tcW w:w="3986" w:type="dxa"/>
            <w:tcBorders>
              <w:top w:val="single" w:sz="4" w:space="0" w:color="auto"/>
              <w:left w:val="single" w:sz="4" w:space="0" w:color="auto"/>
            </w:tcBorders>
            <w:shd w:val="clear" w:color="auto" w:fill="FFFFFF"/>
            <w:vAlign w:val="center"/>
          </w:tcPr>
          <w:p w14:paraId="15942AB2"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4. Планування психологічного експерименту</w:t>
            </w:r>
          </w:p>
        </w:tc>
        <w:tc>
          <w:tcPr>
            <w:tcW w:w="795" w:type="dxa"/>
            <w:tcBorders>
              <w:top w:val="single" w:sz="4" w:space="0" w:color="auto"/>
              <w:left w:val="single" w:sz="4" w:space="0" w:color="auto"/>
            </w:tcBorders>
            <w:shd w:val="clear" w:color="auto" w:fill="FFFFFF"/>
            <w:vAlign w:val="center"/>
          </w:tcPr>
          <w:p w14:paraId="7036AA9B" w14:textId="762B60E5"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3</w:t>
            </w:r>
          </w:p>
        </w:tc>
        <w:tc>
          <w:tcPr>
            <w:tcW w:w="672" w:type="dxa"/>
            <w:tcBorders>
              <w:top w:val="single" w:sz="4" w:space="0" w:color="auto"/>
              <w:left w:val="single" w:sz="4" w:space="0" w:color="auto"/>
            </w:tcBorders>
            <w:shd w:val="clear" w:color="auto" w:fill="FFFFFF"/>
            <w:vAlign w:val="center"/>
          </w:tcPr>
          <w:p w14:paraId="7C3BE222" w14:textId="43874A62" w:rsidR="005B42D8" w:rsidRPr="00E029A0" w:rsidRDefault="00A97478" w:rsidP="003C1381">
            <w:pPr>
              <w:pStyle w:val="5"/>
              <w:shd w:val="clear" w:color="auto" w:fill="auto"/>
              <w:spacing w:after="0" w:line="240" w:lineRule="auto"/>
              <w:ind w:firstLine="0"/>
              <w:jc w:val="center"/>
              <w:rPr>
                <w:sz w:val="24"/>
                <w:szCs w:val="24"/>
                <w:lang w:val="ru-RU" w:eastAsia="ru-RU"/>
              </w:rPr>
            </w:pPr>
            <w:r>
              <w:rPr>
                <w:rStyle w:val="20"/>
              </w:rPr>
              <w:t>4</w:t>
            </w:r>
          </w:p>
        </w:tc>
        <w:tc>
          <w:tcPr>
            <w:tcW w:w="667" w:type="dxa"/>
            <w:tcBorders>
              <w:top w:val="single" w:sz="4" w:space="0" w:color="auto"/>
              <w:left w:val="single" w:sz="4" w:space="0" w:color="auto"/>
            </w:tcBorders>
            <w:shd w:val="clear" w:color="auto" w:fill="FFFFFF"/>
            <w:vAlign w:val="center"/>
          </w:tcPr>
          <w:p w14:paraId="205F2CDD" w14:textId="751631AE" w:rsidR="005B42D8" w:rsidRPr="00E029A0" w:rsidRDefault="00004C8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7E48CD28" w14:textId="2F46BE13" w:rsidR="005B42D8" w:rsidRPr="00E029A0" w:rsidRDefault="00A566F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49F3848C" w14:textId="4E858723"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12</w:t>
            </w:r>
          </w:p>
        </w:tc>
        <w:tc>
          <w:tcPr>
            <w:tcW w:w="619" w:type="dxa"/>
            <w:tcBorders>
              <w:top w:val="single" w:sz="4" w:space="0" w:color="auto"/>
              <w:left w:val="single" w:sz="4" w:space="0" w:color="auto"/>
            </w:tcBorders>
            <w:shd w:val="clear" w:color="auto" w:fill="FFFFFF"/>
            <w:vAlign w:val="center"/>
          </w:tcPr>
          <w:p w14:paraId="1E30C302"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p>
        </w:tc>
        <w:tc>
          <w:tcPr>
            <w:tcW w:w="835" w:type="dxa"/>
            <w:tcBorders>
              <w:top w:val="single" w:sz="4" w:space="0" w:color="auto"/>
              <w:left w:val="single" w:sz="4" w:space="0" w:color="auto"/>
            </w:tcBorders>
            <w:shd w:val="clear" w:color="auto" w:fill="FFFFFF"/>
            <w:vAlign w:val="center"/>
          </w:tcPr>
          <w:p w14:paraId="4FB5D687"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p>
        </w:tc>
        <w:tc>
          <w:tcPr>
            <w:tcW w:w="709" w:type="dxa"/>
            <w:tcBorders>
              <w:top w:val="single" w:sz="4" w:space="0" w:color="auto"/>
              <w:left w:val="single" w:sz="4" w:space="0" w:color="auto"/>
              <w:right w:val="single" w:sz="4" w:space="0" w:color="auto"/>
            </w:tcBorders>
            <w:shd w:val="clear" w:color="auto" w:fill="FFFFFF"/>
            <w:vAlign w:val="center"/>
          </w:tcPr>
          <w:p w14:paraId="0DF3D8BB" w14:textId="3ED7EDC5"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2A79770A" w14:textId="77777777" w:rsidTr="003C1381">
        <w:trPr>
          <w:trHeight w:hRule="exact" w:val="848"/>
        </w:trPr>
        <w:tc>
          <w:tcPr>
            <w:tcW w:w="3986" w:type="dxa"/>
            <w:tcBorders>
              <w:top w:val="single" w:sz="4" w:space="0" w:color="auto"/>
              <w:left w:val="single" w:sz="4" w:space="0" w:color="auto"/>
            </w:tcBorders>
            <w:shd w:val="clear" w:color="auto" w:fill="FFFFFF"/>
            <w:vAlign w:val="center"/>
          </w:tcPr>
          <w:p w14:paraId="27083DCB"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5. Найбільш типові дослідження у психології</w:t>
            </w:r>
          </w:p>
        </w:tc>
        <w:tc>
          <w:tcPr>
            <w:tcW w:w="795" w:type="dxa"/>
            <w:tcBorders>
              <w:top w:val="single" w:sz="4" w:space="0" w:color="auto"/>
              <w:left w:val="single" w:sz="4" w:space="0" w:color="auto"/>
            </w:tcBorders>
            <w:shd w:val="clear" w:color="auto" w:fill="FFFFFF"/>
            <w:vAlign w:val="center"/>
          </w:tcPr>
          <w:p w14:paraId="023759D6" w14:textId="6D975493"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1</w:t>
            </w:r>
          </w:p>
        </w:tc>
        <w:tc>
          <w:tcPr>
            <w:tcW w:w="672" w:type="dxa"/>
            <w:tcBorders>
              <w:top w:val="single" w:sz="4" w:space="0" w:color="auto"/>
              <w:left w:val="single" w:sz="4" w:space="0" w:color="auto"/>
            </w:tcBorders>
            <w:shd w:val="clear" w:color="auto" w:fill="FFFFFF"/>
            <w:vAlign w:val="center"/>
          </w:tcPr>
          <w:p w14:paraId="207E05FD"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2</w:t>
            </w:r>
          </w:p>
        </w:tc>
        <w:tc>
          <w:tcPr>
            <w:tcW w:w="667" w:type="dxa"/>
            <w:tcBorders>
              <w:top w:val="single" w:sz="4" w:space="0" w:color="auto"/>
              <w:left w:val="single" w:sz="4" w:space="0" w:color="auto"/>
            </w:tcBorders>
            <w:shd w:val="clear" w:color="auto" w:fill="FFFFFF"/>
            <w:vAlign w:val="center"/>
          </w:tcPr>
          <w:p w14:paraId="1DB88AF0" w14:textId="22C02B05" w:rsidR="005B42D8" w:rsidRPr="00E029A0" w:rsidRDefault="00004C8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4BB6E35E" w14:textId="5FACBC19" w:rsidR="005B42D8" w:rsidRPr="00E029A0" w:rsidRDefault="00A566FC" w:rsidP="003C1381">
            <w:pPr>
              <w:pStyle w:val="5"/>
              <w:shd w:val="clear" w:color="auto" w:fill="auto"/>
              <w:spacing w:after="0" w:line="240" w:lineRule="auto"/>
              <w:ind w:firstLine="0"/>
              <w:jc w:val="center"/>
              <w:rPr>
                <w:sz w:val="24"/>
                <w:szCs w:val="24"/>
                <w:lang w:val="ru-RU" w:eastAsia="ru-RU"/>
              </w:rPr>
            </w:pPr>
            <w:r>
              <w:rPr>
                <w:rStyle w:val="20"/>
                <w:sz w:val="24"/>
                <w:szCs w:val="24"/>
              </w:rPr>
              <w:t>5</w:t>
            </w:r>
          </w:p>
        </w:tc>
        <w:tc>
          <w:tcPr>
            <w:tcW w:w="778" w:type="dxa"/>
            <w:tcBorders>
              <w:top w:val="single" w:sz="4" w:space="0" w:color="auto"/>
              <w:left w:val="single" w:sz="4" w:space="0" w:color="auto"/>
            </w:tcBorders>
            <w:shd w:val="clear" w:color="auto" w:fill="FFFFFF"/>
            <w:vAlign w:val="center"/>
          </w:tcPr>
          <w:p w14:paraId="423D603E" w14:textId="249ABE5C"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14</w:t>
            </w:r>
          </w:p>
        </w:tc>
        <w:tc>
          <w:tcPr>
            <w:tcW w:w="619" w:type="dxa"/>
            <w:tcBorders>
              <w:top w:val="single" w:sz="4" w:space="0" w:color="auto"/>
              <w:left w:val="single" w:sz="4" w:space="0" w:color="auto"/>
            </w:tcBorders>
            <w:shd w:val="clear" w:color="auto" w:fill="FFFFFF"/>
            <w:vAlign w:val="center"/>
          </w:tcPr>
          <w:p w14:paraId="47A21539" w14:textId="77777777" w:rsidR="005B42D8" w:rsidRPr="00A848DC" w:rsidRDefault="005B42D8" w:rsidP="003C1381">
            <w:pPr>
              <w:jc w:val="center"/>
              <w:rPr>
                <w:lang w:val="uk-UA"/>
              </w:rPr>
            </w:pPr>
          </w:p>
        </w:tc>
        <w:tc>
          <w:tcPr>
            <w:tcW w:w="835" w:type="dxa"/>
            <w:tcBorders>
              <w:top w:val="single" w:sz="4" w:space="0" w:color="auto"/>
              <w:left w:val="single" w:sz="4" w:space="0" w:color="auto"/>
            </w:tcBorders>
            <w:shd w:val="clear" w:color="auto" w:fill="FFFFFF"/>
            <w:vAlign w:val="center"/>
          </w:tcPr>
          <w:p w14:paraId="3014F85C" w14:textId="77777777" w:rsidR="005B42D8" w:rsidRPr="00001614" w:rsidRDefault="005B42D8" w:rsidP="003C1381">
            <w:pPr>
              <w:jc w:val="center"/>
              <w:rPr>
                <w:lang w:val="uk-UA"/>
              </w:rPr>
            </w:pPr>
            <w:r>
              <w:rPr>
                <w:lang w:val="uk-UA"/>
              </w:rPr>
              <w:t>2</w:t>
            </w:r>
          </w:p>
        </w:tc>
        <w:tc>
          <w:tcPr>
            <w:tcW w:w="709" w:type="dxa"/>
            <w:tcBorders>
              <w:top w:val="single" w:sz="4" w:space="0" w:color="auto"/>
              <w:left w:val="single" w:sz="4" w:space="0" w:color="auto"/>
              <w:right w:val="single" w:sz="4" w:space="0" w:color="auto"/>
            </w:tcBorders>
            <w:shd w:val="clear" w:color="auto" w:fill="FFFFFF"/>
            <w:vAlign w:val="center"/>
          </w:tcPr>
          <w:p w14:paraId="2F88B44B" w14:textId="06DC0612"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2287E288" w14:textId="77777777" w:rsidTr="003C1381">
        <w:trPr>
          <w:trHeight w:hRule="exact" w:val="538"/>
        </w:trPr>
        <w:tc>
          <w:tcPr>
            <w:tcW w:w="3986" w:type="dxa"/>
            <w:tcBorders>
              <w:top w:val="single" w:sz="4" w:space="0" w:color="auto"/>
              <w:left w:val="single" w:sz="4" w:space="0" w:color="auto"/>
            </w:tcBorders>
            <w:shd w:val="clear" w:color="auto" w:fill="FFFFFF"/>
            <w:vAlign w:val="center"/>
          </w:tcPr>
          <w:p w14:paraId="10D893A7"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6. Галузеві експерименти в психології та окремі методи експериментального дослідження</w:t>
            </w:r>
          </w:p>
        </w:tc>
        <w:tc>
          <w:tcPr>
            <w:tcW w:w="795" w:type="dxa"/>
            <w:tcBorders>
              <w:top w:val="single" w:sz="4" w:space="0" w:color="auto"/>
              <w:left w:val="single" w:sz="4" w:space="0" w:color="auto"/>
            </w:tcBorders>
            <w:shd w:val="clear" w:color="auto" w:fill="FFFFFF"/>
            <w:vAlign w:val="center"/>
          </w:tcPr>
          <w:p w14:paraId="5FA5190D" w14:textId="1B240667"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1</w:t>
            </w:r>
          </w:p>
        </w:tc>
        <w:tc>
          <w:tcPr>
            <w:tcW w:w="672" w:type="dxa"/>
            <w:tcBorders>
              <w:top w:val="single" w:sz="4" w:space="0" w:color="auto"/>
              <w:left w:val="single" w:sz="4" w:space="0" w:color="auto"/>
            </w:tcBorders>
            <w:shd w:val="clear" w:color="auto" w:fill="FFFFFF"/>
            <w:vAlign w:val="center"/>
          </w:tcPr>
          <w:p w14:paraId="5BBEE814"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2</w:t>
            </w:r>
          </w:p>
        </w:tc>
        <w:tc>
          <w:tcPr>
            <w:tcW w:w="667" w:type="dxa"/>
            <w:tcBorders>
              <w:top w:val="single" w:sz="4" w:space="0" w:color="auto"/>
              <w:left w:val="single" w:sz="4" w:space="0" w:color="auto"/>
            </w:tcBorders>
            <w:shd w:val="clear" w:color="auto" w:fill="FFFFFF"/>
            <w:vAlign w:val="center"/>
          </w:tcPr>
          <w:p w14:paraId="45DA37BC" w14:textId="2C2093BF" w:rsidR="005B42D8" w:rsidRPr="00E029A0" w:rsidRDefault="00004C8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5F98F36C" w14:textId="532141A7" w:rsidR="005B42D8" w:rsidRPr="00E029A0" w:rsidRDefault="00A566F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09BF650F" w14:textId="579440DA"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c>
          <w:tcPr>
            <w:tcW w:w="619" w:type="dxa"/>
            <w:tcBorders>
              <w:top w:val="single" w:sz="4" w:space="0" w:color="auto"/>
              <w:left w:val="single" w:sz="4" w:space="0" w:color="auto"/>
            </w:tcBorders>
            <w:shd w:val="clear" w:color="auto" w:fill="FFFFFF"/>
            <w:vAlign w:val="center"/>
          </w:tcPr>
          <w:p w14:paraId="0E94965E"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p>
        </w:tc>
        <w:tc>
          <w:tcPr>
            <w:tcW w:w="835" w:type="dxa"/>
            <w:tcBorders>
              <w:top w:val="single" w:sz="4" w:space="0" w:color="auto"/>
              <w:left w:val="single" w:sz="4" w:space="0" w:color="auto"/>
            </w:tcBorders>
            <w:shd w:val="clear" w:color="auto" w:fill="FFFFFF"/>
            <w:vAlign w:val="center"/>
          </w:tcPr>
          <w:p w14:paraId="7559442D"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7C995CBE" w14:textId="5486989F"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505B340E" w14:textId="77777777" w:rsidTr="003C1381">
        <w:trPr>
          <w:trHeight w:hRule="exact" w:val="594"/>
        </w:trPr>
        <w:tc>
          <w:tcPr>
            <w:tcW w:w="3986" w:type="dxa"/>
            <w:tcBorders>
              <w:top w:val="single" w:sz="4" w:space="0" w:color="auto"/>
              <w:left w:val="single" w:sz="4" w:space="0" w:color="auto"/>
            </w:tcBorders>
            <w:shd w:val="clear" w:color="auto" w:fill="FFFFFF"/>
            <w:vAlign w:val="center"/>
          </w:tcPr>
          <w:p w14:paraId="520A3879"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7. Стратегії  експериментального дослідження</w:t>
            </w:r>
          </w:p>
        </w:tc>
        <w:tc>
          <w:tcPr>
            <w:tcW w:w="795" w:type="dxa"/>
            <w:tcBorders>
              <w:top w:val="single" w:sz="4" w:space="0" w:color="auto"/>
              <w:left w:val="single" w:sz="4" w:space="0" w:color="auto"/>
            </w:tcBorders>
            <w:shd w:val="clear" w:color="auto" w:fill="FFFFFF"/>
            <w:vAlign w:val="center"/>
          </w:tcPr>
          <w:p w14:paraId="6D255538" w14:textId="04E7BED2"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1</w:t>
            </w:r>
            <w:r w:rsidR="00A566FC">
              <w:rPr>
                <w:rStyle w:val="20"/>
                <w:sz w:val="24"/>
                <w:szCs w:val="24"/>
              </w:rPr>
              <w:t>3</w:t>
            </w:r>
          </w:p>
        </w:tc>
        <w:tc>
          <w:tcPr>
            <w:tcW w:w="672" w:type="dxa"/>
            <w:tcBorders>
              <w:top w:val="single" w:sz="4" w:space="0" w:color="auto"/>
              <w:left w:val="single" w:sz="4" w:space="0" w:color="auto"/>
            </w:tcBorders>
            <w:shd w:val="clear" w:color="auto" w:fill="FFFFFF"/>
            <w:vAlign w:val="center"/>
          </w:tcPr>
          <w:p w14:paraId="4C432853" w14:textId="2697A800" w:rsidR="005B42D8" w:rsidRPr="00E029A0" w:rsidRDefault="00A97478" w:rsidP="003C1381">
            <w:pPr>
              <w:pStyle w:val="5"/>
              <w:shd w:val="clear" w:color="auto" w:fill="auto"/>
              <w:spacing w:after="0" w:line="240" w:lineRule="auto"/>
              <w:ind w:firstLine="0"/>
              <w:jc w:val="center"/>
              <w:rPr>
                <w:sz w:val="24"/>
                <w:szCs w:val="24"/>
                <w:lang w:val="ru-RU" w:eastAsia="ru-RU"/>
              </w:rPr>
            </w:pPr>
            <w:r>
              <w:rPr>
                <w:rStyle w:val="20"/>
              </w:rPr>
              <w:t>4</w:t>
            </w:r>
          </w:p>
        </w:tc>
        <w:tc>
          <w:tcPr>
            <w:tcW w:w="667" w:type="dxa"/>
            <w:tcBorders>
              <w:top w:val="single" w:sz="4" w:space="0" w:color="auto"/>
              <w:left w:val="single" w:sz="4" w:space="0" w:color="auto"/>
            </w:tcBorders>
            <w:shd w:val="clear" w:color="auto" w:fill="FFFFFF"/>
            <w:vAlign w:val="center"/>
          </w:tcPr>
          <w:p w14:paraId="476ED00B" w14:textId="7E70B72C" w:rsidR="005B42D8" w:rsidRPr="00E029A0" w:rsidRDefault="00004C8C" w:rsidP="003C1381">
            <w:pPr>
              <w:pStyle w:val="5"/>
              <w:shd w:val="clear" w:color="auto" w:fill="auto"/>
              <w:spacing w:after="0" w:line="240" w:lineRule="auto"/>
              <w:ind w:firstLine="0"/>
              <w:jc w:val="center"/>
              <w:rPr>
                <w:sz w:val="24"/>
                <w:szCs w:val="24"/>
                <w:lang w:val="ru-RU" w:eastAsia="ru-RU"/>
              </w:rPr>
            </w:pPr>
            <w:r>
              <w:rPr>
                <w:rStyle w:val="20"/>
                <w:sz w:val="24"/>
                <w:szCs w:val="24"/>
              </w:rPr>
              <w:t>4</w:t>
            </w:r>
          </w:p>
        </w:tc>
        <w:tc>
          <w:tcPr>
            <w:tcW w:w="730" w:type="dxa"/>
            <w:tcBorders>
              <w:top w:val="single" w:sz="4" w:space="0" w:color="auto"/>
              <w:left w:val="single" w:sz="4" w:space="0" w:color="auto"/>
            </w:tcBorders>
            <w:shd w:val="clear" w:color="auto" w:fill="FFFFFF"/>
            <w:vAlign w:val="center"/>
          </w:tcPr>
          <w:p w14:paraId="01301250" w14:textId="67F3E498" w:rsidR="005B42D8" w:rsidRPr="00E029A0" w:rsidRDefault="00A566F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2C3B3226" w14:textId="252A65DC"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14</w:t>
            </w:r>
          </w:p>
        </w:tc>
        <w:tc>
          <w:tcPr>
            <w:tcW w:w="619" w:type="dxa"/>
            <w:tcBorders>
              <w:top w:val="single" w:sz="4" w:space="0" w:color="auto"/>
              <w:left w:val="single" w:sz="4" w:space="0" w:color="auto"/>
            </w:tcBorders>
            <w:shd w:val="clear" w:color="auto" w:fill="FFFFFF"/>
            <w:vAlign w:val="center"/>
          </w:tcPr>
          <w:p w14:paraId="75FFA04A" w14:textId="474F4C81"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2</w:t>
            </w:r>
          </w:p>
        </w:tc>
        <w:tc>
          <w:tcPr>
            <w:tcW w:w="835" w:type="dxa"/>
            <w:tcBorders>
              <w:top w:val="single" w:sz="4" w:space="0" w:color="auto"/>
              <w:left w:val="single" w:sz="4" w:space="0" w:color="auto"/>
            </w:tcBorders>
            <w:shd w:val="clear" w:color="auto" w:fill="FFFFFF"/>
            <w:vAlign w:val="center"/>
          </w:tcPr>
          <w:p w14:paraId="6AB51CF8"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p>
        </w:tc>
        <w:tc>
          <w:tcPr>
            <w:tcW w:w="709" w:type="dxa"/>
            <w:tcBorders>
              <w:top w:val="single" w:sz="4" w:space="0" w:color="auto"/>
              <w:left w:val="single" w:sz="4" w:space="0" w:color="auto"/>
              <w:right w:val="single" w:sz="4" w:space="0" w:color="auto"/>
            </w:tcBorders>
            <w:shd w:val="clear" w:color="auto" w:fill="FFFFFF"/>
            <w:vAlign w:val="center"/>
          </w:tcPr>
          <w:p w14:paraId="412555D9" w14:textId="33DD92C9"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7589C86E" w14:textId="77777777" w:rsidTr="003C1381">
        <w:trPr>
          <w:trHeight w:hRule="exact" w:val="560"/>
        </w:trPr>
        <w:tc>
          <w:tcPr>
            <w:tcW w:w="3986" w:type="dxa"/>
            <w:tcBorders>
              <w:top w:val="single" w:sz="4" w:space="0" w:color="auto"/>
              <w:left w:val="single" w:sz="4" w:space="0" w:color="auto"/>
            </w:tcBorders>
            <w:shd w:val="clear" w:color="auto" w:fill="FFFFFF"/>
            <w:vAlign w:val="center"/>
          </w:tcPr>
          <w:p w14:paraId="55E8EF33"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8. Засоби впровадження дослідницької програми в експерименті</w:t>
            </w:r>
          </w:p>
        </w:tc>
        <w:tc>
          <w:tcPr>
            <w:tcW w:w="795" w:type="dxa"/>
            <w:tcBorders>
              <w:top w:val="single" w:sz="4" w:space="0" w:color="auto"/>
              <w:left w:val="single" w:sz="4" w:space="0" w:color="auto"/>
            </w:tcBorders>
            <w:shd w:val="clear" w:color="auto" w:fill="FFFFFF"/>
            <w:vAlign w:val="center"/>
          </w:tcPr>
          <w:p w14:paraId="642D69DE" w14:textId="3DC34781"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1</w:t>
            </w:r>
            <w:r w:rsidR="00A566FC">
              <w:rPr>
                <w:rStyle w:val="20"/>
                <w:sz w:val="24"/>
                <w:szCs w:val="24"/>
              </w:rPr>
              <w:t>1</w:t>
            </w:r>
          </w:p>
        </w:tc>
        <w:tc>
          <w:tcPr>
            <w:tcW w:w="672" w:type="dxa"/>
            <w:tcBorders>
              <w:top w:val="single" w:sz="4" w:space="0" w:color="auto"/>
              <w:left w:val="single" w:sz="4" w:space="0" w:color="auto"/>
            </w:tcBorders>
            <w:shd w:val="clear" w:color="auto" w:fill="FFFFFF"/>
            <w:vAlign w:val="center"/>
          </w:tcPr>
          <w:p w14:paraId="3D434A88"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2</w:t>
            </w:r>
          </w:p>
        </w:tc>
        <w:tc>
          <w:tcPr>
            <w:tcW w:w="667" w:type="dxa"/>
            <w:tcBorders>
              <w:top w:val="single" w:sz="4" w:space="0" w:color="auto"/>
              <w:left w:val="single" w:sz="4" w:space="0" w:color="auto"/>
            </w:tcBorders>
            <w:shd w:val="clear" w:color="auto" w:fill="FFFFFF"/>
            <w:vAlign w:val="center"/>
          </w:tcPr>
          <w:p w14:paraId="598F17ED" w14:textId="60236CC5" w:rsidR="005B42D8" w:rsidRPr="00E029A0" w:rsidRDefault="00004C8C" w:rsidP="003C1381">
            <w:pPr>
              <w:pStyle w:val="5"/>
              <w:shd w:val="clear" w:color="auto" w:fill="auto"/>
              <w:spacing w:after="0" w:line="240" w:lineRule="auto"/>
              <w:ind w:firstLine="0"/>
              <w:jc w:val="center"/>
              <w:rPr>
                <w:sz w:val="24"/>
                <w:szCs w:val="24"/>
                <w:lang w:val="ru-RU" w:eastAsia="ru-RU"/>
              </w:rPr>
            </w:pPr>
            <w:r>
              <w:rPr>
                <w:rStyle w:val="20"/>
                <w:sz w:val="24"/>
                <w:szCs w:val="24"/>
              </w:rPr>
              <w:t>4</w:t>
            </w:r>
          </w:p>
        </w:tc>
        <w:tc>
          <w:tcPr>
            <w:tcW w:w="730" w:type="dxa"/>
            <w:tcBorders>
              <w:top w:val="single" w:sz="4" w:space="0" w:color="auto"/>
              <w:left w:val="single" w:sz="4" w:space="0" w:color="auto"/>
            </w:tcBorders>
            <w:shd w:val="clear" w:color="auto" w:fill="FFFFFF"/>
            <w:vAlign w:val="center"/>
          </w:tcPr>
          <w:p w14:paraId="6195B4BD" w14:textId="0D64B358" w:rsidR="005B42D8" w:rsidRPr="00E029A0" w:rsidRDefault="00A566FC" w:rsidP="003C1381">
            <w:pPr>
              <w:pStyle w:val="5"/>
              <w:shd w:val="clear" w:color="auto" w:fill="auto"/>
              <w:spacing w:after="0" w:line="240" w:lineRule="auto"/>
              <w:ind w:firstLine="0"/>
              <w:jc w:val="center"/>
              <w:rPr>
                <w:sz w:val="24"/>
                <w:szCs w:val="24"/>
                <w:lang w:val="ru-RU" w:eastAsia="ru-RU"/>
              </w:rPr>
            </w:pPr>
            <w:r>
              <w:rPr>
                <w:rStyle w:val="20"/>
                <w:sz w:val="24"/>
                <w:szCs w:val="24"/>
              </w:rPr>
              <w:t>5</w:t>
            </w:r>
          </w:p>
        </w:tc>
        <w:tc>
          <w:tcPr>
            <w:tcW w:w="778" w:type="dxa"/>
            <w:tcBorders>
              <w:top w:val="single" w:sz="4" w:space="0" w:color="auto"/>
              <w:left w:val="single" w:sz="4" w:space="0" w:color="auto"/>
            </w:tcBorders>
            <w:shd w:val="clear" w:color="auto" w:fill="FFFFFF"/>
            <w:vAlign w:val="center"/>
          </w:tcPr>
          <w:p w14:paraId="4743A81A" w14:textId="3E9D3976"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12</w:t>
            </w:r>
          </w:p>
        </w:tc>
        <w:tc>
          <w:tcPr>
            <w:tcW w:w="619" w:type="dxa"/>
            <w:tcBorders>
              <w:top w:val="single" w:sz="4" w:space="0" w:color="auto"/>
              <w:left w:val="single" w:sz="4" w:space="0" w:color="auto"/>
            </w:tcBorders>
            <w:shd w:val="clear" w:color="auto" w:fill="FFFFFF"/>
            <w:vAlign w:val="center"/>
          </w:tcPr>
          <w:p w14:paraId="0994C770"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p>
        </w:tc>
        <w:tc>
          <w:tcPr>
            <w:tcW w:w="835" w:type="dxa"/>
            <w:tcBorders>
              <w:top w:val="single" w:sz="4" w:space="0" w:color="auto"/>
              <w:left w:val="single" w:sz="4" w:space="0" w:color="auto"/>
            </w:tcBorders>
            <w:shd w:val="clear" w:color="auto" w:fill="FFFFFF"/>
            <w:vAlign w:val="center"/>
          </w:tcPr>
          <w:p w14:paraId="2BB3CCEF"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2BC9BDF9" w14:textId="67FD288C"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13239512" w14:textId="77777777" w:rsidTr="003C1381">
        <w:trPr>
          <w:trHeight w:hRule="exact" w:val="852"/>
        </w:trPr>
        <w:tc>
          <w:tcPr>
            <w:tcW w:w="3986" w:type="dxa"/>
            <w:tcBorders>
              <w:top w:val="single" w:sz="4" w:space="0" w:color="auto"/>
              <w:left w:val="single" w:sz="4" w:space="0" w:color="auto"/>
            </w:tcBorders>
            <w:shd w:val="clear" w:color="auto" w:fill="FFFFFF"/>
            <w:vAlign w:val="center"/>
          </w:tcPr>
          <w:p w14:paraId="41DB0F09"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9. Аналіз та інтерпретація результатів експериментів</w:t>
            </w:r>
          </w:p>
        </w:tc>
        <w:tc>
          <w:tcPr>
            <w:tcW w:w="795" w:type="dxa"/>
            <w:tcBorders>
              <w:top w:val="single" w:sz="4" w:space="0" w:color="auto"/>
              <w:left w:val="single" w:sz="4" w:space="0" w:color="auto"/>
            </w:tcBorders>
            <w:shd w:val="clear" w:color="auto" w:fill="FFFFFF"/>
            <w:vAlign w:val="center"/>
          </w:tcPr>
          <w:p w14:paraId="0BDC957A" w14:textId="5BFD8781" w:rsidR="005B42D8" w:rsidRPr="00E029A0" w:rsidRDefault="005B42D8" w:rsidP="003C1381">
            <w:pPr>
              <w:pStyle w:val="5"/>
              <w:shd w:val="clear" w:color="auto" w:fill="auto"/>
              <w:spacing w:after="0" w:line="240" w:lineRule="auto"/>
              <w:ind w:firstLine="0"/>
              <w:jc w:val="center"/>
              <w:rPr>
                <w:sz w:val="24"/>
                <w:szCs w:val="24"/>
                <w:lang w:val="ru-RU" w:eastAsia="ru-RU"/>
              </w:rPr>
            </w:pPr>
            <w:r w:rsidRPr="009D15E1">
              <w:rPr>
                <w:rStyle w:val="20"/>
                <w:sz w:val="24"/>
                <w:szCs w:val="24"/>
              </w:rPr>
              <w:t>1</w:t>
            </w:r>
            <w:r w:rsidR="00A566FC">
              <w:rPr>
                <w:rStyle w:val="20"/>
                <w:sz w:val="24"/>
                <w:szCs w:val="24"/>
              </w:rPr>
              <w:t>3</w:t>
            </w:r>
          </w:p>
        </w:tc>
        <w:tc>
          <w:tcPr>
            <w:tcW w:w="672" w:type="dxa"/>
            <w:tcBorders>
              <w:top w:val="single" w:sz="4" w:space="0" w:color="auto"/>
              <w:left w:val="single" w:sz="4" w:space="0" w:color="auto"/>
            </w:tcBorders>
            <w:shd w:val="clear" w:color="auto" w:fill="FFFFFF"/>
            <w:vAlign w:val="center"/>
          </w:tcPr>
          <w:p w14:paraId="285F2E8E" w14:textId="725F8FD4" w:rsidR="005B42D8" w:rsidRPr="00E029A0" w:rsidRDefault="00A97478" w:rsidP="003C1381">
            <w:pPr>
              <w:pStyle w:val="5"/>
              <w:shd w:val="clear" w:color="auto" w:fill="auto"/>
              <w:spacing w:after="0" w:line="240" w:lineRule="auto"/>
              <w:ind w:firstLine="0"/>
              <w:jc w:val="center"/>
              <w:rPr>
                <w:sz w:val="24"/>
                <w:szCs w:val="24"/>
                <w:lang w:val="ru-RU" w:eastAsia="ru-RU"/>
              </w:rPr>
            </w:pPr>
            <w:r>
              <w:rPr>
                <w:rStyle w:val="20"/>
              </w:rPr>
              <w:t>4</w:t>
            </w:r>
          </w:p>
        </w:tc>
        <w:tc>
          <w:tcPr>
            <w:tcW w:w="667" w:type="dxa"/>
            <w:tcBorders>
              <w:top w:val="single" w:sz="4" w:space="0" w:color="auto"/>
              <w:left w:val="single" w:sz="4" w:space="0" w:color="auto"/>
            </w:tcBorders>
            <w:shd w:val="clear" w:color="auto" w:fill="FFFFFF"/>
            <w:vAlign w:val="center"/>
          </w:tcPr>
          <w:p w14:paraId="6689D121" w14:textId="7BFB415F" w:rsidR="005B42D8" w:rsidRPr="00E029A0" w:rsidRDefault="00004C8C" w:rsidP="003C1381">
            <w:pPr>
              <w:pStyle w:val="5"/>
              <w:shd w:val="clear" w:color="auto" w:fill="auto"/>
              <w:spacing w:after="0" w:line="240" w:lineRule="auto"/>
              <w:ind w:firstLine="0"/>
              <w:jc w:val="center"/>
              <w:rPr>
                <w:sz w:val="24"/>
                <w:szCs w:val="24"/>
                <w:lang w:val="ru-RU" w:eastAsia="ru-RU"/>
              </w:rPr>
            </w:pPr>
            <w:r>
              <w:rPr>
                <w:rStyle w:val="20"/>
                <w:sz w:val="24"/>
                <w:szCs w:val="24"/>
              </w:rPr>
              <w:t>4</w:t>
            </w:r>
          </w:p>
        </w:tc>
        <w:tc>
          <w:tcPr>
            <w:tcW w:w="730" w:type="dxa"/>
            <w:tcBorders>
              <w:top w:val="single" w:sz="4" w:space="0" w:color="auto"/>
              <w:left w:val="single" w:sz="4" w:space="0" w:color="auto"/>
            </w:tcBorders>
            <w:shd w:val="clear" w:color="auto" w:fill="FFFFFF"/>
            <w:vAlign w:val="center"/>
          </w:tcPr>
          <w:p w14:paraId="5028CD22" w14:textId="36DBCD27" w:rsidR="005B42D8" w:rsidRPr="00E029A0" w:rsidRDefault="00A566FC" w:rsidP="003C1381">
            <w:pPr>
              <w:pStyle w:val="5"/>
              <w:shd w:val="clear" w:color="auto" w:fill="auto"/>
              <w:spacing w:after="0" w:line="240" w:lineRule="auto"/>
              <w:ind w:firstLine="0"/>
              <w:jc w:val="center"/>
              <w:rPr>
                <w:sz w:val="24"/>
                <w:szCs w:val="24"/>
                <w:lang w:val="ru-RU" w:eastAsia="ru-RU"/>
              </w:rPr>
            </w:pPr>
            <w:r>
              <w:rPr>
                <w:rStyle w:val="20"/>
                <w:sz w:val="24"/>
                <w:szCs w:val="24"/>
              </w:rPr>
              <w:t>5</w:t>
            </w:r>
          </w:p>
        </w:tc>
        <w:tc>
          <w:tcPr>
            <w:tcW w:w="778" w:type="dxa"/>
            <w:tcBorders>
              <w:top w:val="single" w:sz="4" w:space="0" w:color="auto"/>
              <w:left w:val="single" w:sz="4" w:space="0" w:color="auto"/>
            </w:tcBorders>
            <w:shd w:val="clear" w:color="auto" w:fill="FFFFFF"/>
            <w:vAlign w:val="center"/>
          </w:tcPr>
          <w:p w14:paraId="48526BA4" w14:textId="362F805E"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12</w:t>
            </w:r>
          </w:p>
        </w:tc>
        <w:tc>
          <w:tcPr>
            <w:tcW w:w="619" w:type="dxa"/>
            <w:tcBorders>
              <w:top w:val="single" w:sz="4" w:space="0" w:color="auto"/>
              <w:left w:val="single" w:sz="4" w:space="0" w:color="auto"/>
            </w:tcBorders>
            <w:shd w:val="clear" w:color="auto" w:fill="FFFFFF"/>
            <w:vAlign w:val="center"/>
          </w:tcPr>
          <w:p w14:paraId="1CF847B3" w14:textId="77777777" w:rsidR="005B42D8" w:rsidRPr="009D15E1" w:rsidRDefault="005B42D8" w:rsidP="003C1381">
            <w:pPr>
              <w:jc w:val="center"/>
            </w:pPr>
          </w:p>
        </w:tc>
        <w:tc>
          <w:tcPr>
            <w:tcW w:w="835" w:type="dxa"/>
            <w:tcBorders>
              <w:top w:val="single" w:sz="4" w:space="0" w:color="auto"/>
              <w:left w:val="single" w:sz="4" w:space="0" w:color="auto"/>
            </w:tcBorders>
            <w:shd w:val="clear" w:color="auto" w:fill="FFFFFF"/>
            <w:vAlign w:val="center"/>
          </w:tcPr>
          <w:p w14:paraId="7BE35EB0"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5CB47CC6" w14:textId="7CA53427"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5EC9A2D0" w14:textId="77777777" w:rsidTr="003C1381">
        <w:trPr>
          <w:trHeight w:hRule="exact" w:val="850"/>
        </w:trPr>
        <w:tc>
          <w:tcPr>
            <w:tcW w:w="3986" w:type="dxa"/>
            <w:tcBorders>
              <w:top w:val="single" w:sz="4" w:space="0" w:color="auto"/>
              <w:left w:val="single" w:sz="4" w:space="0" w:color="auto"/>
            </w:tcBorders>
            <w:shd w:val="clear" w:color="auto" w:fill="FFFFFF"/>
            <w:vAlign w:val="center"/>
          </w:tcPr>
          <w:p w14:paraId="571A7E8C"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10. Представлення результатів експериментів</w:t>
            </w:r>
          </w:p>
        </w:tc>
        <w:tc>
          <w:tcPr>
            <w:tcW w:w="795" w:type="dxa"/>
            <w:tcBorders>
              <w:top w:val="single" w:sz="4" w:space="0" w:color="auto"/>
              <w:left w:val="single" w:sz="4" w:space="0" w:color="auto"/>
            </w:tcBorders>
            <w:shd w:val="clear" w:color="auto" w:fill="FFFFFF"/>
            <w:vAlign w:val="center"/>
          </w:tcPr>
          <w:p w14:paraId="2E75A4BD" w14:textId="60B92E45"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1</w:t>
            </w:r>
          </w:p>
        </w:tc>
        <w:tc>
          <w:tcPr>
            <w:tcW w:w="672" w:type="dxa"/>
            <w:tcBorders>
              <w:top w:val="single" w:sz="4" w:space="0" w:color="auto"/>
              <w:left w:val="single" w:sz="4" w:space="0" w:color="auto"/>
            </w:tcBorders>
            <w:shd w:val="clear" w:color="auto" w:fill="FFFFFF"/>
            <w:vAlign w:val="center"/>
          </w:tcPr>
          <w:p w14:paraId="723DC55E" w14:textId="2BE953CA" w:rsidR="005B42D8" w:rsidRPr="00E029A0" w:rsidRDefault="00983561" w:rsidP="003C1381">
            <w:pPr>
              <w:pStyle w:val="5"/>
              <w:shd w:val="clear" w:color="auto" w:fill="auto"/>
              <w:spacing w:after="0" w:line="240" w:lineRule="auto"/>
              <w:ind w:firstLine="0"/>
              <w:jc w:val="center"/>
              <w:rPr>
                <w:sz w:val="24"/>
                <w:szCs w:val="24"/>
                <w:lang w:val="ru-RU" w:eastAsia="ru-RU"/>
              </w:rPr>
            </w:pPr>
            <w:r>
              <w:rPr>
                <w:sz w:val="24"/>
                <w:szCs w:val="24"/>
                <w:lang w:val="ru-RU" w:eastAsia="ru-RU"/>
              </w:rPr>
              <w:t>2</w:t>
            </w:r>
          </w:p>
        </w:tc>
        <w:tc>
          <w:tcPr>
            <w:tcW w:w="667" w:type="dxa"/>
            <w:tcBorders>
              <w:top w:val="single" w:sz="4" w:space="0" w:color="auto"/>
              <w:left w:val="single" w:sz="4" w:space="0" w:color="auto"/>
            </w:tcBorders>
            <w:shd w:val="clear" w:color="auto" w:fill="FFFFFF"/>
            <w:vAlign w:val="center"/>
          </w:tcPr>
          <w:p w14:paraId="46C997C4" w14:textId="523895AE" w:rsidR="005B42D8" w:rsidRPr="00E029A0" w:rsidRDefault="00004C8C" w:rsidP="003C1381">
            <w:pPr>
              <w:pStyle w:val="5"/>
              <w:shd w:val="clear" w:color="auto" w:fill="auto"/>
              <w:spacing w:after="0" w:line="240" w:lineRule="auto"/>
              <w:ind w:firstLine="0"/>
              <w:jc w:val="center"/>
              <w:rPr>
                <w:sz w:val="24"/>
                <w:szCs w:val="24"/>
                <w:lang w:val="ru-RU" w:eastAsia="ru-RU"/>
              </w:rPr>
            </w:pPr>
            <w:r>
              <w:rPr>
                <w:rStyle w:val="20"/>
                <w:sz w:val="24"/>
                <w:szCs w:val="24"/>
              </w:rPr>
              <w:t>4</w:t>
            </w:r>
          </w:p>
        </w:tc>
        <w:tc>
          <w:tcPr>
            <w:tcW w:w="730" w:type="dxa"/>
            <w:tcBorders>
              <w:top w:val="single" w:sz="4" w:space="0" w:color="auto"/>
              <w:left w:val="single" w:sz="4" w:space="0" w:color="auto"/>
            </w:tcBorders>
            <w:shd w:val="clear" w:color="auto" w:fill="FFFFFF"/>
            <w:vAlign w:val="center"/>
          </w:tcPr>
          <w:p w14:paraId="3ED01458" w14:textId="01FA4B5F" w:rsidR="005B42D8" w:rsidRPr="00E029A0" w:rsidRDefault="00A566FC" w:rsidP="003C1381">
            <w:pPr>
              <w:pStyle w:val="5"/>
              <w:shd w:val="clear" w:color="auto" w:fill="auto"/>
              <w:spacing w:after="0" w:line="240" w:lineRule="auto"/>
              <w:ind w:firstLine="0"/>
              <w:jc w:val="center"/>
              <w:rPr>
                <w:sz w:val="24"/>
                <w:szCs w:val="24"/>
                <w:lang w:val="ru-RU" w:eastAsia="ru-RU"/>
              </w:rPr>
            </w:pPr>
            <w:r>
              <w:rPr>
                <w:rStyle w:val="20"/>
                <w:sz w:val="24"/>
                <w:szCs w:val="24"/>
              </w:rPr>
              <w:t>5</w:t>
            </w:r>
          </w:p>
        </w:tc>
        <w:tc>
          <w:tcPr>
            <w:tcW w:w="778" w:type="dxa"/>
            <w:tcBorders>
              <w:top w:val="single" w:sz="4" w:space="0" w:color="auto"/>
              <w:left w:val="single" w:sz="4" w:space="0" w:color="auto"/>
            </w:tcBorders>
            <w:shd w:val="clear" w:color="auto" w:fill="FFFFFF"/>
            <w:vAlign w:val="center"/>
          </w:tcPr>
          <w:p w14:paraId="4FA93B26" w14:textId="3A6DBB5A"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c>
          <w:tcPr>
            <w:tcW w:w="619" w:type="dxa"/>
            <w:tcBorders>
              <w:top w:val="single" w:sz="4" w:space="0" w:color="auto"/>
              <w:left w:val="single" w:sz="4" w:space="0" w:color="auto"/>
            </w:tcBorders>
            <w:shd w:val="clear" w:color="auto" w:fill="FFFFFF"/>
            <w:vAlign w:val="center"/>
          </w:tcPr>
          <w:p w14:paraId="2A4F1013" w14:textId="77777777" w:rsidR="005B42D8" w:rsidRPr="00A848DC" w:rsidRDefault="005B42D8" w:rsidP="003C1381">
            <w:pPr>
              <w:jc w:val="center"/>
              <w:rPr>
                <w:lang w:val="uk-UA"/>
              </w:rPr>
            </w:pPr>
          </w:p>
        </w:tc>
        <w:tc>
          <w:tcPr>
            <w:tcW w:w="835" w:type="dxa"/>
            <w:tcBorders>
              <w:top w:val="single" w:sz="4" w:space="0" w:color="auto"/>
              <w:left w:val="single" w:sz="4" w:space="0" w:color="auto"/>
            </w:tcBorders>
            <w:shd w:val="clear" w:color="auto" w:fill="FFFFFF"/>
            <w:vAlign w:val="center"/>
          </w:tcPr>
          <w:p w14:paraId="362878A1" w14:textId="77777777" w:rsidR="005B42D8" w:rsidRPr="005205CC"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49A87627" w14:textId="27BAE7BE"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6F898632" w14:textId="77777777" w:rsidTr="003C1381">
        <w:trPr>
          <w:trHeight w:hRule="exact" w:val="850"/>
        </w:trPr>
        <w:tc>
          <w:tcPr>
            <w:tcW w:w="3986" w:type="dxa"/>
            <w:tcBorders>
              <w:top w:val="single" w:sz="4" w:space="0" w:color="auto"/>
              <w:left w:val="single" w:sz="4" w:space="0" w:color="auto"/>
            </w:tcBorders>
            <w:shd w:val="clear" w:color="auto" w:fill="FFFFFF"/>
            <w:vAlign w:val="center"/>
          </w:tcPr>
          <w:p w14:paraId="7877EDEF" w14:textId="77777777" w:rsidR="005B42D8" w:rsidRPr="005B42D8" w:rsidRDefault="005B42D8" w:rsidP="003C1381">
            <w:pPr>
              <w:pStyle w:val="5"/>
              <w:shd w:val="clear" w:color="auto" w:fill="auto"/>
              <w:spacing w:after="0" w:line="240" w:lineRule="auto"/>
              <w:ind w:left="142" w:firstLine="0"/>
              <w:rPr>
                <w:rStyle w:val="20"/>
                <w:bCs/>
                <w:sz w:val="24"/>
                <w:szCs w:val="24"/>
              </w:rPr>
            </w:pPr>
            <w:r w:rsidRPr="005B42D8">
              <w:rPr>
                <w:rStyle w:val="20"/>
                <w:bCs/>
                <w:sz w:val="24"/>
                <w:szCs w:val="24"/>
              </w:rPr>
              <w:t>Разом за змістовим модулем 1</w:t>
            </w:r>
          </w:p>
        </w:tc>
        <w:tc>
          <w:tcPr>
            <w:tcW w:w="795" w:type="dxa"/>
            <w:tcBorders>
              <w:top w:val="single" w:sz="4" w:space="0" w:color="auto"/>
              <w:left w:val="single" w:sz="4" w:space="0" w:color="auto"/>
            </w:tcBorders>
            <w:shd w:val="clear" w:color="auto" w:fill="FFFFFF"/>
            <w:vAlign w:val="center"/>
          </w:tcPr>
          <w:p w14:paraId="2BEFEB01" w14:textId="77777777" w:rsidR="005B42D8" w:rsidRPr="00382660" w:rsidRDefault="005B42D8" w:rsidP="003C1381">
            <w:pPr>
              <w:pStyle w:val="5"/>
              <w:shd w:val="clear" w:color="auto" w:fill="auto"/>
              <w:spacing w:after="0" w:line="240" w:lineRule="auto"/>
              <w:ind w:firstLine="0"/>
              <w:jc w:val="center"/>
              <w:rPr>
                <w:bCs/>
                <w:sz w:val="24"/>
                <w:szCs w:val="24"/>
                <w:lang w:val="ru-RU" w:eastAsia="ru-RU"/>
              </w:rPr>
            </w:pPr>
            <w:r w:rsidRPr="00382660">
              <w:rPr>
                <w:rStyle w:val="20"/>
                <w:bCs/>
                <w:sz w:val="24"/>
                <w:szCs w:val="24"/>
              </w:rPr>
              <w:t>120</w:t>
            </w:r>
          </w:p>
        </w:tc>
        <w:tc>
          <w:tcPr>
            <w:tcW w:w="672" w:type="dxa"/>
            <w:tcBorders>
              <w:top w:val="single" w:sz="4" w:space="0" w:color="auto"/>
              <w:left w:val="single" w:sz="4" w:space="0" w:color="auto"/>
            </w:tcBorders>
            <w:shd w:val="clear" w:color="auto" w:fill="FFFFFF"/>
            <w:vAlign w:val="center"/>
          </w:tcPr>
          <w:p w14:paraId="2E173E89" w14:textId="6F6DE81E" w:rsidR="005B42D8" w:rsidRPr="00382660" w:rsidRDefault="00382660" w:rsidP="003C1381">
            <w:pPr>
              <w:pStyle w:val="5"/>
              <w:shd w:val="clear" w:color="auto" w:fill="auto"/>
              <w:spacing w:after="0" w:line="240" w:lineRule="auto"/>
              <w:ind w:firstLine="0"/>
              <w:jc w:val="center"/>
              <w:rPr>
                <w:bCs/>
                <w:sz w:val="24"/>
                <w:szCs w:val="24"/>
                <w:lang w:val="ru-RU" w:eastAsia="ru-RU"/>
              </w:rPr>
            </w:pPr>
            <w:r w:rsidRPr="00382660">
              <w:rPr>
                <w:rStyle w:val="20"/>
                <w:sz w:val="24"/>
                <w:szCs w:val="24"/>
              </w:rPr>
              <w:t>30</w:t>
            </w:r>
          </w:p>
        </w:tc>
        <w:tc>
          <w:tcPr>
            <w:tcW w:w="667" w:type="dxa"/>
            <w:tcBorders>
              <w:top w:val="single" w:sz="4" w:space="0" w:color="auto"/>
              <w:left w:val="single" w:sz="4" w:space="0" w:color="auto"/>
            </w:tcBorders>
            <w:shd w:val="clear" w:color="auto" w:fill="FFFFFF"/>
            <w:vAlign w:val="center"/>
          </w:tcPr>
          <w:p w14:paraId="4CC6D7F3" w14:textId="43776FF5" w:rsidR="005B42D8" w:rsidRPr="00382660" w:rsidRDefault="00382660" w:rsidP="003C1381">
            <w:pPr>
              <w:pStyle w:val="5"/>
              <w:shd w:val="clear" w:color="auto" w:fill="auto"/>
              <w:spacing w:after="0" w:line="240" w:lineRule="auto"/>
              <w:ind w:firstLine="0"/>
              <w:jc w:val="center"/>
              <w:rPr>
                <w:rStyle w:val="20"/>
                <w:bCs/>
                <w:sz w:val="24"/>
                <w:szCs w:val="24"/>
              </w:rPr>
            </w:pPr>
            <w:r>
              <w:rPr>
                <w:rStyle w:val="20"/>
                <w:bCs/>
                <w:sz w:val="24"/>
                <w:szCs w:val="24"/>
              </w:rPr>
              <w:t>40</w:t>
            </w:r>
          </w:p>
        </w:tc>
        <w:tc>
          <w:tcPr>
            <w:tcW w:w="730" w:type="dxa"/>
            <w:tcBorders>
              <w:top w:val="single" w:sz="4" w:space="0" w:color="auto"/>
              <w:left w:val="single" w:sz="4" w:space="0" w:color="auto"/>
            </w:tcBorders>
            <w:shd w:val="clear" w:color="auto" w:fill="FFFFFF"/>
            <w:vAlign w:val="center"/>
          </w:tcPr>
          <w:p w14:paraId="03575860" w14:textId="58910686" w:rsidR="005B42D8" w:rsidRPr="00382660" w:rsidRDefault="00A566FC" w:rsidP="003C1381">
            <w:pPr>
              <w:pStyle w:val="5"/>
              <w:shd w:val="clear" w:color="auto" w:fill="auto"/>
              <w:spacing w:after="0" w:line="240" w:lineRule="auto"/>
              <w:ind w:firstLine="0"/>
              <w:jc w:val="center"/>
              <w:rPr>
                <w:rStyle w:val="20"/>
                <w:bCs/>
                <w:sz w:val="24"/>
                <w:szCs w:val="24"/>
              </w:rPr>
            </w:pPr>
            <w:r>
              <w:rPr>
                <w:rStyle w:val="20"/>
                <w:bCs/>
                <w:sz w:val="24"/>
                <w:szCs w:val="24"/>
              </w:rPr>
              <w:t>5</w:t>
            </w:r>
            <w:r w:rsidR="005B42D8" w:rsidRPr="00382660">
              <w:rPr>
                <w:rStyle w:val="20"/>
                <w:bCs/>
                <w:sz w:val="24"/>
                <w:szCs w:val="24"/>
              </w:rPr>
              <w:t>0</w:t>
            </w:r>
          </w:p>
        </w:tc>
        <w:tc>
          <w:tcPr>
            <w:tcW w:w="778" w:type="dxa"/>
            <w:tcBorders>
              <w:top w:val="single" w:sz="4" w:space="0" w:color="auto"/>
              <w:left w:val="single" w:sz="4" w:space="0" w:color="auto"/>
            </w:tcBorders>
            <w:shd w:val="clear" w:color="auto" w:fill="FFFFFF"/>
            <w:vAlign w:val="center"/>
          </w:tcPr>
          <w:p w14:paraId="48E61F36" w14:textId="53464202" w:rsidR="005B42D8" w:rsidRPr="00382660" w:rsidRDefault="006E699B" w:rsidP="003C1381">
            <w:pPr>
              <w:pStyle w:val="5"/>
              <w:shd w:val="clear" w:color="auto" w:fill="auto"/>
              <w:spacing w:after="0" w:line="240" w:lineRule="auto"/>
              <w:ind w:firstLine="0"/>
              <w:jc w:val="center"/>
              <w:rPr>
                <w:bCs/>
                <w:sz w:val="24"/>
                <w:szCs w:val="24"/>
                <w:lang w:val="ru-RU" w:eastAsia="ru-RU"/>
              </w:rPr>
            </w:pPr>
            <w:r>
              <w:rPr>
                <w:bCs/>
                <w:sz w:val="24"/>
                <w:szCs w:val="24"/>
                <w:lang w:val="ru-RU" w:eastAsia="ru-RU"/>
              </w:rPr>
              <w:t>130</w:t>
            </w:r>
          </w:p>
        </w:tc>
        <w:tc>
          <w:tcPr>
            <w:tcW w:w="619" w:type="dxa"/>
            <w:tcBorders>
              <w:top w:val="single" w:sz="4" w:space="0" w:color="auto"/>
              <w:left w:val="single" w:sz="4" w:space="0" w:color="auto"/>
            </w:tcBorders>
            <w:shd w:val="clear" w:color="auto" w:fill="FFFFFF"/>
            <w:vAlign w:val="center"/>
          </w:tcPr>
          <w:p w14:paraId="3F482745" w14:textId="7B21D501" w:rsidR="005B42D8" w:rsidRPr="006E699B" w:rsidRDefault="006E699B" w:rsidP="003C1381">
            <w:pPr>
              <w:jc w:val="center"/>
              <w:rPr>
                <w:bCs/>
                <w:lang w:val="uk-UA"/>
              </w:rPr>
            </w:pPr>
            <w:r>
              <w:rPr>
                <w:bCs/>
                <w:lang w:val="uk-UA"/>
              </w:rPr>
              <w:t>6</w:t>
            </w:r>
          </w:p>
        </w:tc>
        <w:tc>
          <w:tcPr>
            <w:tcW w:w="835" w:type="dxa"/>
            <w:tcBorders>
              <w:top w:val="single" w:sz="4" w:space="0" w:color="auto"/>
              <w:left w:val="single" w:sz="4" w:space="0" w:color="auto"/>
            </w:tcBorders>
            <w:shd w:val="clear" w:color="auto" w:fill="FFFFFF"/>
            <w:vAlign w:val="center"/>
          </w:tcPr>
          <w:p w14:paraId="4E1754F0" w14:textId="77777777" w:rsidR="005B42D8" w:rsidRPr="00382660" w:rsidRDefault="005B42D8" w:rsidP="003C1381">
            <w:pPr>
              <w:jc w:val="center"/>
              <w:rPr>
                <w:bCs/>
                <w:lang w:val="uk-UA"/>
              </w:rPr>
            </w:pPr>
            <w:r w:rsidRPr="00382660">
              <w:rPr>
                <w:bCs/>
              </w:rPr>
              <w:t>4</w:t>
            </w:r>
          </w:p>
        </w:tc>
        <w:tc>
          <w:tcPr>
            <w:tcW w:w="709" w:type="dxa"/>
            <w:tcBorders>
              <w:top w:val="single" w:sz="4" w:space="0" w:color="auto"/>
              <w:left w:val="single" w:sz="4" w:space="0" w:color="auto"/>
              <w:right w:val="single" w:sz="4" w:space="0" w:color="auto"/>
            </w:tcBorders>
            <w:shd w:val="clear" w:color="auto" w:fill="FFFFFF"/>
            <w:vAlign w:val="center"/>
          </w:tcPr>
          <w:p w14:paraId="702250FA" w14:textId="3334D8CF" w:rsidR="005B42D8" w:rsidRPr="00382660" w:rsidRDefault="006E699B" w:rsidP="003C1381">
            <w:pPr>
              <w:pStyle w:val="5"/>
              <w:shd w:val="clear" w:color="auto" w:fill="auto"/>
              <w:spacing w:after="0" w:line="240" w:lineRule="auto"/>
              <w:ind w:firstLine="0"/>
              <w:jc w:val="center"/>
              <w:rPr>
                <w:bCs/>
                <w:sz w:val="24"/>
                <w:szCs w:val="24"/>
                <w:lang w:val="ru-RU" w:eastAsia="ru-RU"/>
              </w:rPr>
            </w:pPr>
            <w:r>
              <w:rPr>
                <w:bCs/>
                <w:sz w:val="24"/>
                <w:szCs w:val="24"/>
                <w:lang w:val="ru-RU" w:eastAsia="ru-RU"/>
              </w:rPr>
              <w:t>120</w:t>
            </w:r>
          </w:p>
        </w:tc>
      </w:tr>
      <w:tr w:rsidR="005B42D8" w:rsidRPr="009D15E1" w14:paraId="0FF271DE" w14:textId="77777777" w:rsidTr="003C1381">
        <w:trPr>
          <w:trHeight w:hRule="exact" w:val="850"/>
        </w:trPr>
        <w:tc>
          <w:tcPr>
            <w:tcW w:w="9791" w:type="dxa"/>
            <w:gridSpan w:val="9"/>
            <w:tcBorders>
              <w:top w:val="single" w:sz="4" w:space="0" w:color="auto"/>
              <w:left w:val="single" w:sz="4" w:space="0" w:color="auto"/>
              <w:right w:val="single" w:sz="4" w:space="0" w:color="auto"/>
            </w:tcBorders>
            <w:shd w:val="clear" w:color="auto" w:fill="FFFFFF"/>
            <w:vAlign w:val="center"/>
          </w:tcPr>
          <w:p w14:paraId="09EE2447" w14:textId="77777777" w:rsidR="005B42D8" w:rsidRPr="005B42D8" w:rsidRDefault="005B42D8" w:rsidP="003C1381">
            <w:pPr>
              <w:pStyle w:val="5"/>
              <w:shd w:val="clear" w:color="auto" w:fill="auto"/>
              <w:spacing w:after="0" w:line="240" w:lineRule="auto"/>
              <w:ind w:firstLine="0"/>
              <w:jc w:val="center"/>
              <w:rPr>
                <w:bCs/>
                <w:sz w:val="24"/>
                <w:szCs w:val="24"/>
                <w:lang w:val="ru-RU" w:eastAsia="ru-RU"/>
              </w:rPr>
            </w:pPr>
            <w:r w:rsidRPr="005B42D8">
              <w:rPr>
                <w:bCs/>
                <w:sz w:val="24"/>
                <w:szCs w:val="24"/>
                <w:lang w:eastAsia="ru-RU"/>
              </w:rPr>
              <w:t xml:space="preserve">Змістовий модуль № 2. </w:t>
            </w:r>
            <w:r w:rsidRPr="005B42D8">
              <w:rPr>
                <w:bCs/>
                <w:sz w:val="24"/>
                <w:szCs w:val="24"/>
                <w:shd w:val="clear" w:color="auto" w:fill="FFFFFF"/>
                <w:lang w:eastAsia="ru-RU"/>
              </w:rPr>
              <w:t>Основні поняття математичної статистики</w:t>
            </w:r>
          </w:p>
        </w:tc>
      </w:tr>
      <w:tr w:rsidR="005B42D8" w:rsidRPr="009D15E1" w14:paraId="1116205D" w14:textId="77777777" w:rsidTr="003C1381">
        <w:trPr>
          <w:trHeight w:hRule="exact" w:val="848"/>
        </w:trPr>
        <w:tc>
          <w:tcPr>
            <w:tcW w:w="3986" w:type="dxa"/>
            <w:tcBorders>
              <w:top w:val="single" w:sz="4" w:space="0" w:color="auto"/>
              <w:left w:val="single" w:sz="4" w:space="0" w:color="auto"/>
            </w:tcBorders>
            <w:shd w:val="clear" w:color="auto" w:fill="FFFFFF"/>
            <w:vAlign w:val="center"/>
          </w:tcPr>
          <w:p w14:paraId="6306FC5B" w14:textId="77777777" w:rsidR="005B42D8" w:rsidRPr="005B42D8" w:rsidRDefault="005B42D8" w:rsidP="003C1381">
            <w:pPr>
              <w:pStyle w:val="5"/>
              <w:shd w:val="clear" w:color="auto" w:fill="auto"/>
              <w:spacing w:after="0" w:line="240" w:lineRule="auto"/>
              <w:ind w:left="142" w:firstLine="0"/>
              <w:rPr>
                <w:bCs/>
                <w:sz w:val="24"/>
                <w:szCs w:val="24"/>
                <w:lang w:val="ru-RU" w:eastAsia="ru-RU"/>
              </w:rPr>
            </w:pPr>
            <w:r w:rsidRPr="005B42D8">
              <w:rPr>
                <w:rStyle w:val="20"/>
                <w:bCs/>
                <w:sz w:val="24"/>
                <w:szCs w:val="24"/>
              </w:rPr>
              <w:t>Тема 11. Основні поняття, використовувані в математичній обробці даних</w:t>
            </w:r>
          </w:p>
        </w:tc>
        <w:tc>
          <w:tcPr>
            <w:tcW w:w="795" w:type="dxa"/>
            <w:tcBorders>
              <w:top w:val="single" w:sz="4" w:space="0" w:color="auto"/>
              <w:left w:val="single" w:sz="4" w:space="0" w:color="auto"/>
            </w:tcBorders>
            <w:shd w:val="clear" w:color="auto" w:fill="FFFFFF"/>
            <w:vAlign w:val="center"/>
          </w:tcPr>
          <w:p w14:paraId="1E0C1D6E" w14:textId="560E3EB1"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w:t>
            </w:r>
            <w:r w:rsidR="00A566FC">
              <w:rPr>
                <w:sz w:val="24"/>
                <w:szCs w:val="24"/>
                <w:lang w:val="ru-RU" w:eastAsia="ru-RU"/>
              </w:rPr>
              <w:t>3</w:t>
            </w:r>
          </w:p>
        </w:tc>
        <w:tc>
          <w:tcPr>
            <w:tcW w:w="672" w:type="dxa"/>
            <w:tcBorders>
              <w:top w:val="single" w:sz="4" w:space="0" w:color="auto"/>
              <w:left w:val="single" w:sz="4" w:space="0" w:color="auto"/>
            </w:tcBorders>
            <w:shd w:val="clear" w:color="auto" w:fill="FFFFFF"/>
            <w:vAlign w:val="center"/>
          </w:tcPr>
          <w:p w14:paraId="51D1CDCA"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2</w:t>
            </w:r>
          </w:p>
        </w:tc>
        <w:tc>
          <w:tcPr>
            <w:tcW w:w="667" w:type="dxa"/>
            <w:tcBorders>
              <w:top w:val="single" w:sz="4" w:space="0" w:color="auto"/>
              <w:left w:val="single" w:sz="4" w:space="0" w:color="auto"/>
            </w:tcBorders>
            <w:shd w:val="clear" w:color="auto" w:fill="FFFFFF"/>
            <w:vAlign w:val="center"/>
          </w:tcPr>
          <w:p w14:paraId="78D0AD80" w14:textId="77777777" w:rsidR="005B42D8" w:rsidRPr="00E029A0" w:rsidRDefault="005B42D8" w:rsidP="003C1381">
            <w:pPr>
              <w:pStyle w:val="5"/>
              <w:shd w:val="clear" w:color="auto" w:fill="auto"/>
              <w:spacing w:after="0" w:line="240" w:lineRule="auto"/>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789CEFA6" w14:textId="785FA486" w:rsidR="005B42D8" w:rsidRPr="00E029A0" w:rsidRDefault="00A566FC" w:rsidP="003C1381">
            <w:pPr>
              <w:pStyle w:val="5"/>
              <w:shd w:val="clear" w:color="auto" w:fill="auto"/>
              <w:spacing w:after="0" w:line="240" w:lineRule="auto"/>
              <w:ind w:firstLine="0"/>
              <w:jc w:val="center"/>
              <w:rPr>
                <w:sz w:val="24"/>
                <w:szCs w:val="24"/>
                <w:lang w:val="ru-RU" w:eastAsia="ru-RU"/>
              </w:rPr>
            </w:pPr>
            <w:r>
              <w:rPr>
                <w:sz w:val="24"/>
                <w:szCs w:val="24"/>
                <w:lang w:val="ru-RU" w:eastAsia="ru-RU"/>
              </w:rPr>
              <w:t>7</w:t>
            </w:r>
          </w:p>
        </w:tc>
        <w:tc>
          <w:tcPr>
            <w:tcW w:w="778" w:type="dxa"/>
            <w:tcBorders>
              <w:top w:val="single" w:sz="4" w:space="0" w:color="auto"/>
              <w:left w:val="single" w:sz="4" w:space="0" w:color="auto"/>
            </w:tcBorders>
            <w:shd w:val="clear" w:color="auto" w:fill="FFFFFF"/>
            <w:vAlign w:val="center"/>
          </w:tcPr>
          <w:p w14:paraId="37A29FBA" w14:textId="5DD687C2" w:rsidR="005B42D8" w:rsidRPr="00924EE7" w:rsidRDefault="006E699B" w:rsidP="003C1381">
            <w:pPr>
              <w:pStyle w:val="5"/>
              <w:shd w:val="clear" w:color="auto" w:fill="auto"/>
              <w:spacing w:after="0" w:line="240" w:lineRule="auto"/>
              <w:ind w:firstLine="0"/>
              <w:jc w:val="center"/>
              <w:rPr>
                <w:sz w:val="24"/>
                <w:szCs w:val="24"/>
                <w:lang w:eastAsia="ru-RU"/>
              </w:rPr>
            </w:pPr>
            <w:r>
              <w:rPr>
                <w:sz w:val="24"/>
                <w:szCs w:val="24"/>
                <w:lang w:eastAsia="ru-RU"/>
              </w:rPr>
              <w:t>14</w:t>
            </w:r>
          </w:p>
        </w:tc>
        <w:tc>
          <w:tcPr>
            <w:tcW w:w="619" w:type="dxa"/>
            <w:tcBorders>
              <w:top w:val="single" w:sz="4" w:space="0" w:color="auto"/>
              <w:left w:val="single" w:sz="4" w:space="0" w:color="auto"/>
            </w:tcBorders>
            <w:shd w:val="clear" w:color="auto" w:fill="FFFFFF"/>
            <w:vAlign w:val="center"/>
          </w:tcPr>
          <w:p w14:paraId="74D6761D" w14:textId="5BF587DD" w:rsidR="005B42D8" w:rsidRPr="006E699B" w:rsidRDefault="006E699B" w:rsidP="003C1381">
            <w:pPr>
              <w:jc w:val="center"/>
              <w:rPr>
                <w:lang w:val="uk-UA"/>
              </w:rPr>
            </w:pPr>
            <w:r>
              <w:rPr>
                <w:lang w:val="uk-UA"/>
              </w:rPr>
              <w:t>2</w:t>
            </w:r>
          </w:p>
        </w:tc>
        <w:tc>
          <w:tcPr>
            <w:tcW w:w="835" w:type="dxa"/>
            <w:tcBorders>
              <w:top w:val="single" w:sz="4" w:space="0" w:color="auto"/>
              <w:left w:val="single" w:sz="4" w:space="0" w:color="auto"/>
            </w:tcBorders>
            <w:shd w:val="clear" w:color="auto" w:fill="FFFFFF"/>
            <w:vAlign w:val="center"/>
          </w:tcPr>
          <w:p w14:paraId="627E24AE" w14:textId="41A710E3" w:rsidR="005B42D8" w:rsidRPr="006E699B" w:rsidRDefault="005B42D8" w:rsidP="003C1381">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1C5201A7" w14:textId="518C8AE2" w:rsidR="005B42D8" w:rsidRPr="00E029A0" w:rsidRDefault="006E699B" w:rsidP="003C1381">
            <w:pPr>
              <w:pStyle w:val="5"/>
              <w:shd w:val="clear" w:color="auto" w:fill="auto"/>
              <w:spacing w:after="0" w:line="240" w:lineRule="auto"/>
              <w:ind w:firstLine="0"/>
              <w:jc w:val="center"/>
              <w:rPr>
                <w:sz w:val="24"/>
                <w:szCs w:val="24"/>
                <w:lang w:val="ru-RU" w:eastAsia="ru-RU"/>
              </w:rPr>
            </w:pPr>
            <w:r>
              <w:rPr>
                <w:sz w:val="24"/>
                <w:szCs w:val="24"/>
                <w:lang w:val="ru-RU" w:eastAsia="ru-RU"/>
              </w:rPr>
              <w:t>12</w:t>
            </w:r>
          </w:p>
        </w:tc>
      </w:tr>
      <w:tr w:rsidR="005B42D8" w:rsidRPr="009D15E1" w14:paraId="4B9515A8" w14:textId="77777777" w:rsidTr="003C1381">
        <w:trPr>
          <w:trHeight w:val="690"/>
        </w:trPr>
        <w:tc>
          <w:tcPr>
            <w:tcW w:w="3986" w:type="dxa"/>
            <w:tcBorders>
              <w:top w:val="single" w:sz="4" w:space="0" w:color="auto"/>
              <w:left w:val="single" w:sz="4" w:space="0" w:color="auto"/>
              <w:bottom w:val="single" w:sz="4" w:space="0" w:color="auto"/>
            </w:tcBorders>
            <w:shd w:val="clear" w:color="auto" w:fill="FFFFFF"/>
            <w:vAlign w:val="center"/>
          </w:tcPr>
          <w:p w14:paraId="18E44835" w14:textId="77777777" w:rsidR="005B42D8" w:rsidRPr="005B42D8" w:rsidRDefault="005B42D8" w:rsidP="003C1381">
            <w:pPr>
              <w:pStyle w:val="5"/>
              <w:shd w:val="clear" w:color="auto" w:fill="auto"/>
              <w:spacing w:after="0"/>
              <w:ind w:left="142" w:firstLine="0"/>
              <w:rPr>
                <w:bCs/>
                <w:sz w:val="24"/>
                <w:szCs w:val="24"/>
                <w:lang w:val="ru-RU" w:eastAsia="ru-RU"/>
              </w:rPr>
            </w:pPr>
            <w:r w:rsidRPr="005B42D8">
              <w:rPr>
                <w:rStyle w:val="20"/>
                <w:bCs/>
                <w:sz w:val="24"/>
                <w:szCs w:val="24"/>
              </w:rPr>
              <w:t xml:space="preserve">Тема 12. </w:t>
            </w:r>
            <w:r w:rsidRPr="005B42D8">
              <w:rPr>
                <w:bCs/>
                <w:sz w:val="24"/>
                <w:szCs w:val="24"/>
              </w:rPr>
              <w:t>Методи представлення та опису даних</w:t>
            </w:r>
          </w:p>
        </w:tc>
        <w:tc>
          <w:tcPr>
            <w:tcW w:w="795" w:type="dxa"/>
            <w:tcBorders>
              <w:top w:val="single" w:sz="4" w:space="0" w:color="auto"/>
              <w:left w:val="single" w:sz="4" w:space="0" w:color="auto"/>
              <w:bottom w:val="single" w:sz="4" w:space="0" w:color="auto"/>
            </w:tcBorders>
            <w:shd w:val="clear" w:color="auto" w:fill="FFFFFF"/>
            <w:vAlign w:val="center"/>
          </w:tcPr>
          <w:p w14:paraId="08B2EA7B" w14:textId="297A8EE5" w:rsidR="005B42D8" w:rsidRPr="00E029A0" w:rsidRDefault="005B42D8" w:rsidP="003C1381">
            <w:pPr>
              <w:pStyle w:val="5"/>
              <w:shd w:val="clear" w:color="auto" w:fill="auto"/>
              <w:spacing w:after="0" w:line="260" w:lineRule="exact"/>
              <w:ind w:firstLine="0"/>
              <w:jc w:val="center"/>
              <w:rPr>
                <w:sz w:val="24"/>
                <w:szCs w:val="24"/>
                <w:lang w:val="ru-RU" w:eastAsia="ru-RU"/>
              </w:rPr>
            </w:pPr>
            <w:r>
              <w:rPr>
                <w:rStyle w:val="20"/>
                <w:sz w:val="24"/>
                <w:szCs w:val="24"/>
              </w:rPr>
              <w:t>1</w:t>
            </w:r>
            <w:r w:rsidR="00A566FC">
              <w:rPr>
                <w:rStyle w:val="20"/>
                <w:sz w:val="24"/>
                <w:szCs w:val="24"/>
              </w:rPr>
              <w:t>3</w:t>
            </w:r>
          </w:p>
        </w:tc>
        <w:tc>
          <w:tcPr>
            <w:tcW w:w="672" w:type="dxa"/>
            <w:tcBorders>
              <w:top w:val="single" w:sz="4" w:space="0" w:color="auto"/>
              <w:left w:val="single" w:sz="4" w:space="0" w:color="auto"/>
              <w:bottom w:val="single" w:sz="4" w:space="0" w:color="auto"/>
            </w:tcBorders>
            <w:shd w:val="clear" w:color="auto" w:fill="FFFFFF"/>
            <w:vAlign w:val="center"/>
          </w:tcPr>
          <w:p w14:paraId="52DA2043" w14:textId="77777777" w:rsidR="005B42D8" w:rsidRPr="00E029A0" w:rsidRDefault="005B42D8"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2</w:t>
            </w:r>
          </w:p>
        </w:tc>
        <w:tc>
          <w:tcPr>
            <w:tcW w:w="667" w:type="dxa"/>
            <w:tcBorders>
              <w:top w:val="single" w:sz="4" w:space="0" w:color="auto"/>
              <w:left w:val="single" w:sz="4" w:space="0" w:color="auto"/>
              <w:bottom w:val="single" w:sz="4" w:space="0" w:color="auto"/>
            </w:tcBorders>
            <w:shd w:val="clear" w:color="auto" w:fill="FFFFFF"/>
            <w:vAlign w:val="center"/>
          </w:tcPr>
          <w:p w14:paraId="1514914B" w14:textId="5026B505" w:rsidR="005B42D8" w:rsidRPr="00E029A0" w:rsidRDefault="00004C8C"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5116B3C0" w14:textId="5C0024B5" w:rsidR="005B42D8" w:rsidRPr="00E029A0" w:rsidRDefault="00A566FC"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7</w:t>
            </w:r>
          </w:p>
        </w:tc>
        <w:tc>
          <w:tcPr>
            <w:tcW w:w="778" w:type="dxa"/>
            <w:tcBorders>
              <w:top w:val="single" w:sz="4" w:space="0" w:color="auto"/>
              <w:left w:val="single" w:sz="4" w:space="0" w:color="auto"/>
              <w:bottom w:val="single" w:sz="4" w:space="0" w:color="auto"/>
            </w:tcBorders>
            <w:shd w:val="clear" w:color="auto" w:fill="FFFFFF"/>
            <w:vAlign w:val="center"/>
          </w:tcPr>
          <w:p w14:paraId="6EFAADDB" w14:textId="3BCCAEC4" w:rsidR="005B42D8" w:rsidRPr="00924EE7" w:rsidRDefault="006E699B" w:rsidP="003C1381">
            <w:pPr>
              <w:pStyle w:val="5"/>
              <w:shd w:val="clear" w:color="auto" w:fill="auto"/>
              <w:spacing w:after="0" w:line="260" w:lineRule="exact"/>
              <w:ind w:firstLine="0"/>
              <w:jc w:val="center"/>
              <w:rPr>
                <w:sz w:val="24"/>
                <w:szCs w:val="24"/>
                <w:lang w:eastAsia="ru-RU"/>
              </w:rPr>
            </w:pPr>
            <w:r>
              <w:rPr>
                <w:sz w:val="24"/>
                <w:szCs w:val="24"/>
                <w:lang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21EC93FC" w14:textId="77777777" w:rsidR="005B42D8" w:rsidRPr="00001614" w:rsidRDefault="005B42D8" w:rsidP="003C1381">
            <w:pPr>
              <w:pStyle w:val="5"/>
              <w:shd w:val="clear" w:color="auto" w:fill="auto"/>
              <w:spacing w:after="0" w:line="260" w:lineRule="exact"/>
              <w:ind w:firstLine="0"/>
              <w:jc w:val="center"/>
              <w:rPr>
                <w:sz w:val="24"/>
                <w:szCs w:val="24"/>
                <w:lang w:eastAsia="ru-RU"/>
              </w:rPr>
            </w:pPr>
            <w:r>
              <w:rPr>
                <w:sz w:val="24"/>
                <w:szCs w:val="24"/>
                <w:lang w:eastAsia="ru-RU"/>
              </w:rPr>
              <w:t>2</w:t>
            </w:r>
          </w:p>
        </w:tc>
        <w:tc>
          <w:tcPr>
            <w:tcW w:w="835" w:type="dxa"/>
            <w:tcBorders>
              <w:top w:val="single" w:sz="4" w:space="0" w:color="auto"/>
              <w:left w:val="single" w:sz="4" w:space="0" w:color="auto"/>
              <w:bottom w:val="single" w:sz="4" w:space="0" w:color="auto"/>
            </w:tcBorders>
            <w:shd w:val="clear" w:color="auto" w:fill="FFFFFF"/>
            <w:vAlign w:val="center"/>
          </w:tcPr>
          <w:p w14:paraId="0BF5F3E8" w14:textId="77777777" w:rsidR="005B42D8" w:rsidRPr="00E029A0" w:rsidRDefault="005B42D8" w:rsidP="003C1381">
            <w:pPr>
              <w:pStyle w:val="5"/>
              <w:shd w:val="clear" w:color="auto" w:fill="auto"/>
              <w:spacing w:after="0" w:line="260" w:lineRule="exact"/>
              <w:ind w:firstLine="0"/>
              <w:jc w:val="center"/>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9AB816" w14:textId="0F76B9A4" w:rsidR="005B42D8" w:rsidRPr="00E029A0" w:rsidRDefault="006E699B"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10</w:t>
            </w:r>
          </w:p>
        </w:tc>
      </w:tr>
      <w:tr w:rsidR="005B42D8" w:rsidRPr="009D15E1" w14:paraId="29997871" w14:textId="77777777" w:rsidTr="003C1381">
        <w:trPr>
          <w:trHeight w:hRule="exact" w:val="944"/>
        </w:trPr>
        <w:tc>
          <w:tcPr>
            <w:tcW w:w="3986" w:type="dxa"/>
            <w:tcBorders>
              <w:top w:val="single" w:sz="4" w:space="0" w:color="auto"/>
              <w:left w:val="single" w:sz="4" w:space="0" w:color="auto"/>
              <w:bottom w:val="single" w:sz="4" w:space="0" w:color="auto"/>
            </w:tcBorders>
            <w:shd w:val="clear" w:color="auto" w:fill="FFFFFF"/>
            <w:vAlign w:val="center"/>
          </w:tcPr>
          <w:p w14:paraId="316CBD00" w14:textId="77777777" w:rsidR="005B42D8" w:rsidRPr="005B42D8" w:rsidRDefault="005B42D8" w:rsidP="003C1381">
            <w:pPr>
              <w:pStyle w:val="5"/>
              <w:shd w:val="clear" w:color="auto" w:fill="auto"/>
              <w:spacing w:after="0"/>
              <w:ind w:left="142" w:firstLine="0"/>
              <w:rPr>
                <w:bCs/>
                <w:sz w:val="24"/>
                <w:szCs w:val="24"/>
                <w:lang w:val="ru-RU" w:eastAsia="ru-RU"/>
              </w:rPr>
            </w:pPr>
            <w:r w:rsidRPr="005B42D8">
              <w:rPr>
                <w:rStyle w:val="20"/>
                <w:bCs/>
                <w:sz w:val="24"/>
                <w:szCs w:val="24"/>
              </w:rPr>
              <w:t xml:space="preserve">Тема 13. </w:t>
            </w:r>
            <w:r w:rsidRPr="005B42D8">
              <w:rPr>
                <w:bCs/>
                <w:sz w:val="24"/>
                <w:szCs w:val="24"/>
              </w:rPr>
              <w:t>Нормальний закон розподілу випадкової величини</w:t>
            </w:r>
          </w:p>
        </w:tc>
        <w:tc>
          <w:tcPr>
            <w:tcW w:w="795" w:type="dxa"/>
            <w:tcBorders>
              <w:top w:val="single" w:sz="4" w:space="0" w:color="auto"/>
              <w:left w:val="single" w:sz="4" w:space="0" w:color="auto"/>
              <w:bottom w:val="single" w:sz="4" w:space="0" w:color="auto"/>
            </w:tcBorders>
            <w:shd w:val="clear" w:color="auto" w:fill="FFFFFF"/>
            <w:vAlign w:val="center"/>
          </w:tcPr>
          <w:p w14:paraId="339B8337" w14:textId="78B0AC70" w:rsidR="005B42D8" w:rsidRPr="00E029A0" w:rsidRDefault="005B42D8"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1</w:t>
            </w:r>
            <w:r w:rsidR="00A566FC">
              <w:rPr>
                <w:sz w:val="24"/>
                <w:szCs w:val="24"/>
                <w:lang w:val="ru-RU" w:eastAsia="ru-RU"/>
              </w:rPr>
              <w:t>3</w:t>
            </w:r>
          </w:p>
        </w:tc>
        <w:tc>
          <w:tcPr>
            <w:tcW w:w="672" w:type="dxa"/>
            <w:tcBorders>
              <w:top w:val="single" w:sz="4" w:space="0" w:color="auto"/>
              <w:left w:val="single" w:sz="4" w:space="0" w:color="auto"/>
              <w:bottom w:val="single" w:sz="4" w:space="0" w:color="auto"/>
            </w:tcBorders>
            <w:shd w:val="clear" w:color="auto" w:fill="FFFFFF"/>
            <w:vAlign w:val="center"/>
          </w:tcPr>
          <w:p w14:paraId="7005A321" w14:textId="77777777" w:rsidR="005B42D8" w:rsidRPr="00822A17" w:rsidRDefault="005B42D8" w:rsidP="003C1381">
            <w:pPr>
              <w:jc w:val="center"/>
              <w:rPr>
                <w:lang w:val="uk-UA"/>
              </w:rPr>
            </w:pPr>
            <w:r>
              <w:rPr>
                <w:lang w:val="uk-UA"/>
              </w:rPr>
              <w:t>2</w:t>
            </w:r>
          </w:p>
        </w:tc>
        <w:tc>
          <w:tcPr>
            <w:tcW w:w="667" w:type="dxa"/>
            <w:tcBorders>
              <w:top w:val="single" w:sz="4" w:space="0" w:color="auto"/>
              <w:left w:val="single" w:sz="4" w:space="0" w:color="auto"/>
              <w:bottom w:val="single" w:sz="4" w:space="0" w:color="auto"/>
            </w:tcBorders>
            <w:shd w:val="clear" w:color="auto" w:fill="FFFFFF"/>
            <w:vAlign w:val="center"/>
          </w:tcPr>
          <w:p w14:paraId="23501423" w14:textId="35516ADB" w:rsidR="005B42D8" w:rsidRPr="00E029A0" w:rsidRDefault="00004C8C"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522152F6" w14:textId="1BDEDFEB" w:rsidR="005B42D8" w:rsidRPr="00E029A0" w:rsidRDefault="00A566FC" w:rsidP="003C1381">
            <w:pPr>
              <w:pStyle w:val="5"/>
              <w:shd w:val="clear" w:color="auto" w:fill="auto"/>
              <w:spacing w:after="0" w:line="260" w:lineRule="exact"/>
              <w:ind w:firstLine="0"/>
              <w:jc w:val="center"/>
              <w:rPr>
                <w:sz w:val="24"/>
                <w:szCs w:val="24"/>
                <w:lang w:val="ru-RU" w:eastAsia="ru-RU"/>
              </w:rPr>
            </w:pPr>
            <w:r>
              <w:rPr>
                <w:rStyle w:val="20"/>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637895CF" w14:textId="78772ED9" w:rsidR="005B42D8" w:rsidRPr="00924EE7" w:rsidRDefault="006E699B" w:rsidP="003C1381">
            <w:pPr>
              <w:pStyle w:val="5"/>
              <w:shd w:val="clear" w:color="auto" w:fill="auto"/>
              <w:spacing w:after="0" w:line="260" w:lineRule="exact"/>
              <w:ind w:firstLine="0"/>
              <w:jc w:val="center"/>
              <w:rPr>
                <w:sz w:val="24"/>
                <w:szCs w:val="24"/>
                <w:lang w:eastAsia="ru-RU"/>
              </w:rPr>
            </w:pPr>
            <w:r>
              <w:rPr>
                <w:sz w:val="24"/>
                <w:szCs w:val="24"/>
                <w:lang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24181C5D" w14:textId="77777777" w:rsidR="005B42D8" w:rsidRPr="002F2F58" w:rsidRDefault="005B42D8" w:rsidP="003C1381">
            <w:pPr>
              <w:pStyle w:val="5"/>
              <w:shd w:val="clear" w:color="auto" w:fill="auto"/>
              <w:spacing w:after="0" w:line="260" w:lineRule="exact"/>
              <w:ind w:firstLine="0"/>
              <w:jc w:val="center"/>
              <w:rPr>
                <w:sz w:val="24"/>
                <w:szCs w:val="24"/>
                <w:lang w:val="en-US"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4C04E06B" w14:textId="77777777" w:rsidR="005B42D8" w:rsidRPr="005205CC" w:rsidRDefault="005B42D8" w:rsidP="003C1381">
            <w:pPr>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225165" w14:textId="500ADD94" w:rsidR="005B42D8" w:rsidRPr="00E029A0" w:rsidRDefault="006E699B"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10</w:t>
            </w:r>
          </w:p>
        </w:tc>
      </w:tr>
      <w:tr w:rsidR="005B42D8" w:rsidRPr="009D15E1" w14:paraId="433CCEA3" w14:textId="77777777" w:rsidTr="003C1381">
        <w:trPr>
          <w:trHeight w:val="733"/>
        </w:trPr>
        <w:tc>
          <w:tcPr>
            <w:tcW w:w="3986" w:type="dxa"/>
            <w:tcBorders>
              <w:top w:val="single" w:sz="4" w:space="0" w:color="auto"/>
              <w:left w:val="single" w:sz="4" w:space="0" w:color="auto"/>
              <w:bottom w:val="single" w:sz="4" w:space="0" w:color="auto"/>
            </w:tcBorders>
            <w:shd w:val="clear" w:color="auto" w:fill="FFFFFF"/>
            <w:vAlign w:val="center"/>
          </w:tcPr>
          <w:p w14:paraId="7FAE5E7D" w14:textId="77777777" w:rsidR="005B42D8" w:rsidRPr="005B42D8" w:rsidRDefault="005B42D8" w:rsidP="003C1381">
            <w:pPr>
              <w:pStyle w:val="5"/>
              <w:shd w:val="clear" w:color="auto" w:fill="auto"/>
              <w:spacing w:after="0"/>
              <w:ind w:left="142" w:firstLine="0"/>
              <w:rPr>
                <w:bCs/>
                <w:sz w:val="24"/>
                <w:szCs w:val="24"/>
                <w:lang w:val="ru-RU" w:eastAsia="ru-RU"/>
              </w:rPr>
            </w:pPr>
            <w:r w:rsidRPr="005B42D8">
              <w:rPr>
                <w:rStyle w:val="20"/>
                <w:bCs/>
                <w:sz w:val="24"/>
                <w:szCs w:val="24"/>
              </w:rPr>
              <w:t xml:space="preserve">Тема 14. </w:t>
            </w:r>
            <w:r w:rsidRPr="005B42D8">
              <w:rPr>
                <w:bCs/>
                <w:sz w:val="24"/>
                <w:szCs w:val="24"/>
              </w:rPr>
              <w:t>Міри зв’язку між ознаками. Кореляційний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5F6BE0A3" w14:textId="6674EFCC" w:rsidR="005B42D8" w:rsidRPr="00E029A0" w:rsidRDefault="005B42D8"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1</w:t>
            </w:r>
            <w:r w:rsidR="00A566FC">
              <w:rPr>
                <w:sz w:val="24"/>
                <w:szCs w:val="24"/>
                <w:lang w:val="ru-RU" w:eastAsia="ru-RU"/>
              </w:rPr>
              <w:t>3</w:t>
            </w:r>
          </w:p>
        </w:tc>
        <w:tc>
          <w:tcPr>
            <w:tcW w:w="672" w:type="dxa"/>
            <w:tcBorders>
              <w:top w:val="single" w:sz="4" w:space="0" w:color="auto"/>
              <w:left w:val="single" w:sz="4" w:space="0" w:color="auto"/>
              <w:bottom w:val="single" w:sz="4" w:space="0" w:color="auto"/>
            </w:tcBorders>
            <w:shd w:val="clear" w:color="auto" w:fill="FFFFFF"/>
            <w:vAlign w:val="center"/>
          </w:tcPr>
          <w:p w14:paraId="4895B78A" w14:textId="77777777" w:rsidR="005B42D8" w:rsidRPr="00822A17" w:rsidRDefault="005B42D8" w:rsidP="003C1381">
            <w:pPr>
              <w:jc w:val="center"/>
              <w:rPr>
                <w:lang w:val="uk-UA"/>
              </w:rPr>
            </w:pPr>
            <w:r>
              <w:rPr>
                <w:lang w:val="uk-UA"/>
              </w:rPr>
              <w:t>2</w:t>
            </w:r>
          </w:p>
        </w:tc>
        <w:tc>
          <w:tcPr>
            <w:tcW w:w="667" w:type="dxa"/>
            <w:tcBorders>
              <w:top w:val="single" w:sz="4" w:space="0" w:color="auto"/>
              <w:left w:val="single" w:sz="4" w:space="0" w:color="auto"/>
              <w:bottom w:val="single" w:sz="4" w:space="0" w:color="auto"/>
            </w:tcBorders>
            <w:shd w:val="clear" w:color="auto" w:fill="FFFFFF"/>
            <w:vAlign w:val="center"/>
          </w:tcPr>
          <w:p w14:paraId="32AEF94F" w14:textId="012DAC92" w:rsidR="005B42D8" w:rsidRPr="00E029A0" w:rsidRDefault="00004C8C"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7D9F0CCF" w14:textId="6644CBC0" w:rsidR="005B42D8" w:rsidRPr="00E029A0" w:rsidRDefault="00A566FC" w:rsidP="003C1381">
            <w:pPr>
              <w:pStyle w:val="5"/>
              <w:shd w:val="clear" w:color="auto" w:fill="auto"/>
              <w:spacing w:after="0" w:line="260" w:lineRule="exact"/>
              <w:ind w:firstLine="0"/>
              <w:jc w:val="center"/>
              <w:rPr>
                <w:sz w:val="24"/>
                <w:szCs w:val="24"/>
                <w:lang w:val="ru-RU" w:eastAsia="ru-RU"/>
              </w:rPr>
            </w:pPr>
            <w:r>
              <w:rPr>
                <w:rStyle w:val="20"/>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59BB5B7B" w14:textId="75795DDE" w:rsidR="005B42D8" w:rsidRPr="00924EE7" w:rsidRDefault="006E699B" w:rsidP="003C1381">
            <w:pPr>
              <w:pStyle w:val="5"/>
              <w:shd w:val="clear" w:color="auto" w:fill="auto"/>
              <w:spacing w:after="0" w:line="260" w:lineRule="exact"/>
              <w:ind w:firstLine="0"/>
              <w:jc w:val="center"/>
              <w:rPr>
                <w:sz w:val="24"/>
                <w:szCs w:val="24"/>
                <w:lang w:eastAsia="ru-RU"/>
              </w:rPr>
            </w:pPr>
            <w:r>
              <w:rPr>
                <w:sz w:val="24"/>
                <w:szCs w:val="24"/>
                <w:lang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03B16850" w14:textId="77777777" w:rsidR="005B42D8" w:rsidRPr="00A848DC" w:rsidRDefault="005B42D8" w:rsidP="003C1381">
            <w:pPr>
              <w:jc w:val="center"/>
              <w:rPr>
                <w:lang w:val="uk-UA"/>
              </w:rPr>
            </w:pPr>
          </w:p>
        </w:tc>
        <w:tc>
          <w:tcPr>
            <w:tcW w:w="835" w:type="dxa"/>
            <w:tcBorders>
              <w:top w:val="single" w:sz="4" w:space="0" w:color="auto"/>
              <w:left w:val="single" w:sz="4" w:space="0" w:color="auto"/>
              <w:bottom w:val="single" w:sz="4" w:space="0" w:color="auto"/>
            </w:tcBorders>
            <w:shd w:val="clear" w:color="auto" w:fill="FFFFFF"/>
            <w:vAlign w:val="center"/>
          </w:tcPr>
          <w:p w14:paraId="47FB6462" w14:textId="413FA457" w:rsidR="005B42D8" w:rsidRPr="005205CC" w:rsidRDefault="006E699B" w:rsidP="003C1381">
            <w:pPr>
              <w:jc w:val="center"/>
              <w:rPr>
                <w:lang w:val="uk-UA"/>
              </w:rPr>
            </w:pPr>
            <w:r>
              <w:rPr>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46DA99" w14:textId="251F7B0D" w:rsidR="005B42D8" w:rsidRPr="00E029A0" w:rsidRDefault="006E699B" w:rsidP="003C1381">
            <w:pPr>
              <w:pStyle w:val="5"/>
              <w:shd w:val="clear" w:color="auto" w:fill="auto"/>
              <w:spacing w:after="0" w:line="260" w:lineRule="exact"/>
              <w:ind w:firstLine="0"/>
              <w:jc w:val="center"/>
              <w:rPr>
                <w:sz w:val="24"/>
                <w:szCs w:val="24"/>
                <w:lang w:val="ru-RU" w:eastAsia="ru-RU"/>
              </w:rPr>
            </w:pPr>
            <w:r>
              <w:rPr>
                <w:sz w:val="24"/>
                <w:szCs w:val="24"/>
                <w:lang w:val="ru-RU" w:eastAsia="ru-RU"/>
              </w:rPr>
              <w:t>10</w:t>
            </w:r>
          </w:p>
        </w:tc>
      </w:tr>
      <w:tr w:rsidR="005B42D8" w:rsidRPr="009D15E1" w14:paraId="2DFF95A1"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tcPr>
          <w:p w14:paraId="0ED01FC1" w14:textId="77777777" w:rsidR="005B42D8" w:rsidRPr="005B42D8" w:rsidRDefault="005B42D8" w:rsidP="003C1381">
            <w:pPr>
              <w:pStyle w:val="5"/>
              <w:shd w:val="clear" w:color="auto" w:fill="auto"/>
              <w:spacing w:after="0" w:line="260" w:lineRule="exact"/>
              <w:ind w:left="142" w:firstLine="0"/>
              <w:jc w:val="center"/>
              <w:rPr>
                <w:rStyle w:val="20"/>
                <w:bCs/>
                <w:sz w:val="24"/>
                <w:szCs w:val="24"/>
              </w:rPr>
            </w:pPr>
            <w:r w:rsidRPr="005B42D8">
              <w:rPr>
                <w:bCs/>
                <w:sz w:val="24"/>
                <w:szCs w:val="24"/>
              </w:rPr>
              <w:t>Тема</w:t>
            </w:r>
            <w:r w:rsidRPr="005B42D8">
              <w:rPr>
                <w:bCs/>
                <w:sz w:val="24"/>
                <w:szCs w:val="24"/>
              </w:rPr>
              <w:tab/>
              <w:t>15.</w:t>
            </w:r>
            <w:r w:rsidRPr="005B42D8">
              <w:rPr>
                <w:bCs/>
                <w:sz w:val="24"/>
                <w:szCs w:val="24"/>
              </w:rPr>
              <w:tab/>
              <w:t>Методи перевірки статистичних гіпотез</w:t>
            </w:r>
          </w:p>
        </w:tc>
        <w:tc>
          <w:tcPr>
            <w:tcW w:w="795" w:type="dxa"/>
            <w:tcBorders>
              <w:top w:val="single" w:sz="4" w:space="0" w:color="auto"/>
              <w:left w:val="single" w:sz="4" w:space="0" w:color="auto"/>
              <w:bottom w:val="single" w:sz="4" w:space="0" w:color="auto"/>
            </w:tcBorders>
            <w:shd w:val="clear" w:color="auto" w:fill="FFFFFF"/>
            <w:vAlign w:val="center"/>
          </w:tcPr>
          <w:p w14:paraId="615EEF1A" w14:textId="0620FF2A" w:rsidR="005B42D8" w:rsidRPr="00BC3B32" w:rsidRDefault="005B42D8" w:rsidP="003C1381">
            <w:pPr>
              <w:pStyle w:val="5"/>
              <w:shd w:val="clear" w:color="auto" w:fill="auto"/>
              <w:spacing w:after="0" w:line="260" w:lineRule="exact"/>
              <w:ind w:firstLine="0"/>
              <w:jc w:val="center"/>
              <w:rPr>
                <w:rStyle w:val="20"/>
                <w:bCs/>
                <w:sz w:val="24"/>
                <w:szCs w:val="24"/>
              </w:rPr>
            </w:pPr>
            <w:r w:rsidRPr="00BC3B32">
              <w:rPr>
                <w:rStyle w:val="20"/>
                <w:bCs/>
                <w:sz w:val="24"/>
                <w:szCs w:val="24"/>
              </w:rPr>
              <w:t>1</w:t>
            </w:r>
            <w:r w:rsidR="00A566FC">
              <w:rPr>
                <w:rStyle w:val="20"/>
                <w:bCs/>
                <w:sz w:val="24"/>
                <w:szCs w:val="24"/>
              </w:rPr>
              <w:t>3</w:t>
            </w:r>
          </w:p>
        </w:tc>
        <w:tc>
          <w:tcPr>
            <w:tcW w:w="672" w:type="dxa"/>
            <w:tcBorders>
              <w:top w:val="single" w:sz="4" w:space="0" w:color="auto"/>
              <w:left w:val="single" w:sz="4" w:space="0" w:color="auto"/>
              <w:bottom w:val="single" w:sz="4" w:space="0" w:color="auto"/>
            </w:tcBorders>
            <w:shd w:val="clear" w:color="auto" w:fill="FFFFFF"/>
            <w:vAlign w:val="center"/>
          </w:tcPr>
          <w:p w14:paraId="120796EF" w14:textId="77777777" w:rsidR="005B42D8" w:rsidRPr="00326710" w:rsidRDefault="005B42D8" w:rsidP="003C1381">
            <w:pPr>
              <w:pStyle w:val="5"/>
              <w:shd w:val="clear" w:color="auto" w:fill="auto"/>
              <w:spacing w:after="0" w:line="260" w:lineRule="exact"/>
              <w:ind w:firstLine="0"/>
              <w:jc w:val="center"/>
              <w:rPr>
                <w:rStyle w:val="20"/>
                <w:bCs/>
                <w:sz w:val="24"/>
                <w:szCs w:val="24"/>
              </w:rPr>
            </w:pPr>
            <w:r>
              <w:rPr>
                <w:rStyle w:val="20"/>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4836042C" w14:textId="0EF1071E" w:rsidR="005B42D8" w:rsidRPr="00326710" w:rsidRDefault="00004C8C" w:rsidP="003C1381">
            <w:pPr>
              <w:pStyle w:val="5"/>
              <w:shd w:val="clear" w:color="auto" w:fill="auto"/>
              <w:spacing w:after="0" w:line="260" w:lineRule="exact"/>
              <w:ind w:firstLine="0"/>
              <w:jc w:val="center"/>
              <w:rPr>
                <w:rStyle w:val="20"/>
                <w:bCs/>
                <w:sz w:val="24"/>
                <w:szCs w:val="24"/>
              </w:rPr>
            </w:pPr>
            <w:r>
              <w:rPr>
                <w:rStyle w:val="20"/>
                <w:bCs/>
                <w:sz w:val="24"/>
                <w:szCs w:val="24"/>
              </w:rPr>
              <w:t>4</w:t>
            </w:r>
          </w:p>
        </w:tc>
        <w:tc>
          <w:tcPr>
            <w:tcW w:w="730" w:type="dxa"/>
            <w:tcBorders>
              <w:top w:val="single" w:sz="4" w:space="0" w:color="auto"/>
              <w:left w:val="single" w:sz="4" w:space="0" w:color="auto"/>
              <w:bottom w:val="single" w:sz="4" w:space="0" w:color="auto"/>
            </w:tcBorders>
            <w:shd w:val="clear" w:color="auto" w:fill="FFFFFF"/>
            <w:vAlign w:val="center"/>
          </w:tcPr>
          <w:p w14:paraId="5B4AF269" w14:textId="36C37EB8" w:rsidR="005B42D8" w:rsidRPr="006E789F"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65428B98" w14:textId="2A37E42F" w:rsidR="005B42D8" w:rsidRPr="006E789F"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44F2442C" w14:textId="77777777" w:rsidR="005B42D8" w:rsidRPr="006E789F" w:rsidRDefault="005B42D8" w:rsidP="003C1381">
            <w:pPr>
              <w:pStyle w:val="5"/>
              <w:shd w:val="clear" w:color="auto" w:fill="auto"/>
              <w:spacing w:after="0" w:line="260" w:lineRule="exact"/>
              <w:ind w:firstLine="0"/>
              <w:jc w:val="center"/>
              <w:rPr>
                <w:bCs/>
                <w:sz w:val="24"/>
                <w:szCs w:val="24"/>
                <w:lang w:val="ru-RU" w:eastAsia="ru-RU"/>
              </w:rPr>
            </w:pPr>
            <w:r w:rsidRPr="006E789F">
              <w:rPr>
                <w:bCs/>
                <w:sz w:val="24"/>
                <w:szCs w:val="24"/>
                <w:lang w:val="ru-RU" w:eastAsia="ru-RU"/>
              </w:rPr>
              <w:t>2</w:t>
            </w:r>
          </w:p>
        </w:tc>
        <w:tc>
          <w:tcPr>
            <w:tcW w:w="835" w:type="dxa"/>
            <w:tcBorders>
              <w:top w:val="single" w:sz="4" w:space="0" w:color="auto"/>
              <w:left w:val="single" w:sz="4" w:space="0" w:color="auto"/>
              <w:bottom w:val="single" w:sz="4" w:space="0" w:color="auto"/>
            </w:tcBorders>
            <w:shd w:val="clear" w:color="auto" w:fill="FFFFFF"/>
            <w:vAlign w:val="center"/>
          </w:tcPr>
          <w:p w14:paraId="1D2E32CA" w14:textId="77777777" w:rsidR="005B42D8" w:rsidRPr="006E789F"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5F2AF4" w14:textId="62E9A91E" w:rsidR="005B42D8" w:rsidRPr="006E789F"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573379B6"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tcPr>
          <w:p w14:paraId="411C03CD" w14:textId="77777777" w:rsidR="005B42D8" w:rsidRPr="005B42D8" w:rsidRDefault="005B42D8" w:rsidP="003C1381">
            <w:pPr>
              <w:pStyle w:val="5"/>
              <w:shd w:val="clear" w:color="auto" w:fill="auto"/>
              <w:spacing w:after="0" w:line="260" w:lineRule="exact"/>
              <w:ind w:left="142" w:firstLine="0"/>
              <w:jc w:val="center"/>
              <w:rPr>
                <w:rStyle w:val="20"/>
                <w:bCs/>
                <w:sz w:val="24"/>
                <w:szCs w:val="24"/>
              </w:rPr>
            </w:pPr>
            <w:r w:rsidRPr="005B42D8">
              <w:rPr>
                <w:bCs/>
                <w:sz w:val="24"/>
                <w:szCs w:val="24"/>
              </w:rPr>
              <w:t>Тема</w:t>
            </w:r>
            <w:r w:rsidRPr="005B42D8">
              <w:rPr>
                <w:bCs/>
                <w:sz w:val="24"/>
                <w:szCs w:val="24"/>
              </w:rPr>
              <w:tab/>
              <w:t>16.</w:t>
            </w:r>
            <w:r w:rsidRPr="005B42D8">
              <w:rPr>
                <w:bCs/>
                <w:sz w:val="24"/>
                <w:szCs w:val="24"/>
              </w:rPr>
              <w:tab/>
              <w:t xml:space="preserve">Методи аналізу </w:t>
            </w:r>
            <w:r w:rsidRPr="005B42D8">
              <w:rPr>
                <w:bCs/>
                <w:sz w:val="24"/>
                <w:szCs w:val="24"/>
              </w:rPr>
              <w:lastRenderedPageBreak/>
              <w:t>номінативних даних</w:t>
            </w:r>
          </w:p>
        </w:tc>
        <w:tc>
          <w:tcPr>
            <w:tcW w:w="795" w:type="dxa"/>
            <w:tcBorders>
              <w:top w:val="single" w:sz="4" w:space="0" w:color="auto"/>
              <w:left w:val="single" w:sz="4" w:space="0" w:color="auto"/>
              <w:bottom w:val="single" w:sz="4" w:space="0" w:color="auto"/>
            </w:tcBorders>
            <w:shd w:val="clear" w:color="auto" w:fill="FFFFFF"/>
            <w:vAlign w:val="center"/>
          </w:tcPr>
          <w:p w14:paraId="6ACA9FCB" w14:textId="3EA49972"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lastRenderedPageBreak/>
              <w:t>1</w:t>
            </w:r>
            <w:r w:rsidR="00A566FC">
              <w:rPr>
                <w:rStyle w:val="20"/>
                <w:bCs/>
                <w:sz w:val="24"/>
                <w:szCs w:val="24"/>
              </w:rPr>
              <w:t>1</w:t>
            </w:r>
          </w:p>
        </w:tc>
        <w:tc>
          <w:tcPr>
            <w:tcW w:w="672" w:type="dxa"/>
            <w:tcBorders>
              <w:top w:val="single" w:sz="4" w:space="0" w:color="auto"/>
              <w:left w:val="single" w:sz="4" w:space="0" w:color="auto"/>
              <w:bottom w:val="single" w:sz="4" w:space="0" w:color="auto"/>
            </w:tcBorders>
            <w:shd w:val="clear" w:color="auto" w:fill="FFFFFF"/>
            <w:vAlign w:val="center"/>
          </w:tcPr>
          <w:p w14:paraId="7A612428"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7BB504A5"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6A80205B" w14:textId="4E39F70E" w:rsidR="005B42D8" w:rsidRPr="005B42D8"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50662AFC" w14:textId="64DB6BF9"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7A8BDCE9"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62A6CEE7"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5C624A" w14:textId="220D6B2B"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31716030"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6CD12A3C" w14:textId="77777777" w:rsidR="005B42D8" w:rsidRPr="005B42D8" w:rsidRDefault="005B42D8" w:rsidP="003C1381">
            <w:pPr>
              <w:pStyle w:val="5"/>
              <w:shd w:val="clear" w:color="auto" w:fill="auto"/>
              <w:tabs>
                <w:tab w:val="left" w:pos="269"/>
              </w:tabs>
              <w:spacing w:after="0" w:line="260" w:lineRule="exact"/>
              <w:ind w:left="142" w:firstLine="0"/>
              <w:jc w:val="both"/>
              <w:rPr>
                <w:rStyle w:val="20"/>
                <w:bCs/>
                <w:sz w:val="24"/>
                <w:szCs w:val="24"/>
              </w:rPr>
            </w:pPr>
            <w:r w:rsidRPr="005B42D8">
              <w:rPr>
                <w:bCs/>
                <w:sz w:val="24"/>
                <w:szCs w:val="24"/>
              </w:rPr>
              <w:t>Тема 17. Дисперсійний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2F4E27F3" w14:textId="405CB1E6"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1</w:t>
            </w:r>
            <w:r w:rsidR="00A566FC">
              <w:rPr>
                <w:rStyle w:val="20"/>
                <w:bCs/>
                <w:sz w:val="24"/>
                <w:szCs w:val="24"/>
              </w:rPr>
              <w:t>1</w:t>
            </w:r>
          </w:p>
        </w:tc>
        <w:tc>
          <w:tcPr>
            <w:tcW w:w="672" w:type="dxa"/>
            <w:tcBorders>
              <w:top w:val="single" w:sz="4" w:space="0" w:color="auto"/>
              <w:left w:val="single" w:sz="4" w:space="0" w:color="auto"/>
              <w:bottom w:val="single" w:sz="4" w:space="0" w:color="auto"/>
            </w:tcBorders>
            <w:shd w:val="clear" w:color="auto" w:fill="FFFFFF"/>
            <w:vAlign w:val="center"/>
          </w:tcPr>
          <w:p w14:paraId="645F5B55"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p w14:paraId="393FC5B7" w14:textId="77777777" w:rsidR="005B42D8" w:rsidRPr="005B42D8" w:rsidRDefault="005B42D8" w:rsidP="003C1381">
            <w:pPr>
              <w:rPr>
                <w:bCs/>
                <w:lang w:val="uk-UA" w:eastAsia="uk-UA" w:bidi="uk-UA"/>
              </w:rPr>
            </w:pPr>
          </w:p>
          <w:p w14:paraId="5E90BE4B" w14:textId="77777777" w:rsidR="005B42D8" w:rsidRPr="005B42D8" w:rsidRDefault="005B42D8" w:rsidP="003C1381">
            <w:pPr>
              <w:rPr>
                <w:bCs/>
                <w:lang w:val="uk-UA" w:eastAsia="uk-UA" w:bidi="uk-UA"/>
              </w:rPr>
            </w:pPr>
          </w:p>
        </w:tc>
        <w:tc>
          <w:tcPr>
            <w:tcW w:w="667" w:type="dxa"/>
            <w:tcBorders>
              <w:top w:val="single" w:sz="4" w:space="0" w:color="auto"/>
              <w:left w:val="single" w:sz="4" w:space="0" w:color="auto"/>
              <w:bottom w:val="single" w:sz="4" w:space="0" w:color="auto"/>
            </w:tcBorders>
            <w:shd w:val="clear" w:color="auto" w:fill="FFFFFF"/>
            <w:vAlign w:val="center"/>
          </w:tcPr>
          <w:p w14:paraId="71E121A7"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64D4FEC6" w14:textId="2A3C8E2E" w:rsidR="005B42D8" w:rsidRPr="005B42D8"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5A3EDC8D" w14:textId="523A4364"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389FF945"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6C2AA30E" w14:textId="5E0F5194"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BE4BDE" w14:textId="41B51FE9"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57083CD6"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6583D16D" w14:textId="77777777" w:rsidR="005B42D8" w:rsidRPr="005B42D8" w:rsidRDefault="005B42D8" w:rsidP="003C1381">
            <w:pPr>
              <w:pStyle w:val="Heading1"/>
              <w:spacing w:before="4"/>
              <w:jc w:val="both"/>
              <w:rPr>
                <w:rFonts w:ascii="Times New Roman" w:hAnsi="Times New Roman" w:cs="Times New Roman"/>
                <w:b w:val="0"/>
                <w:sz w:val="24"/>
                <w:szCs w:val="24"/>
              </w:rPr>
            </w:pPr>
            <w:r w:rsidRPr="005B42D8">
              <w:rPr>
                <w:rFonts w:ascii="Times New Roman" w:hAnsi="Times New Roman" w:cs="Times New Roman"/>
                <w:b w:val="0"/>
                <w:sz w:val="24"/>
                <w:szCs w:val="24"/>
              </w:rPr>
              <w:t>Тема 18. Регресійний аналіз</w:t>
            </w:r>
          </w:p>
          <w:p w14:paraId="0D062116" w14:textId="77777777" w:rsidR="005B42D8" w:rsidRPr="005B42D8" w:rsidRDefault="005B42D8" w:rsidP="003C1381">
            <w:pPr>
              <w:pStyle w:val="5"/>
              <w:shd w:val="clear" w:color="auto" w:fill="auto"/>
              <w:spacing w:after="0" w:line="260" w:lineRule="exact"/>
              <w:ind w:left="142" w:firstLine="0"/>
              <w:jc w:val="center"/>
              <w:rPr>
                <w:rStyle w:val="20"/>
                <w:bCs/>
                <w:sz w:val="24"/>
                <w:szCs w:val="24"/>
              </w:rPr>
            </w:pPr>
          </w:p>
        </w:tc>
        <w:tc>
          <w:tcPr>
            <w:tcW w:w="795" w:type="dxa"/>
            <w:tcBorders>
              <w:top w:val="single" w:sz="4" w:space="0" w:color="auto"/>
              <w:left w:val="single" w:sz="4" w:space="0" w:color="auto"/>
              <w:bottom w:val="single" w:sz="4" w:space="0" w:color="auto"/>
            </w:tcBorders>
            <w:shd w:val="clear" w:color="auto" w:fill="FFFFFF"/>
            <w:vAlign w:val="center"/>
          </w:tcPr>
          <w:p w14:paraId="3F2FFE57" w14:textId="088131F6"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1</w:t>
            </w:r>
            <w:r w:rsidR="00A566FC">
              <w:rPr>
                <w:rStyle w:val="20"/>
                <w:bCs/>
                <w:sz w:val="24"/>
                <w:szCs w:val="24"/>
              </w:rPr>
              <w:t>1</w:t>
            </w:r>
          </w:p>
        </w:tc>
        <w:tc>
          <w:tcPr>
            <w:tcW w:w="672" w:type="dxa"/>
            <w:tcBorders>
              <w:top w:val="single" w:sz="4" w:space="0" w:color="auto"/>
              <w:left w:val="single" w:sz="4" w:space="0" w:color="auto"/>
              <w:bottom w:val="single" w:sz="4" w:space="0" w:color="auto"/>
            </w:tcBorders>
            <w:shd w:val="clear" w:color="auto" w:fill="FFFFFF"/>
            <w:vAlign w:val="center"/>
          </w:tcPr>
          <w:p w14:paraId="2F3D3609"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5A4EB65C"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18B6BF04" w14:textId="2F6ABC54" w:rsidR="005B42D8" w:rsidRPr="005B42D8"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35CABCE4" w14:textId="67F9DE84"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3DBD58C3"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2402F3D4"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50CE54" w14:textId="25C75C36"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7BE11401"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7212D327" w14:textId="77777777" w:rsidR="005B42D8" w:rsidRPr="005B42D8" w:rsidRDefault="005B42D8" w:rsidP="003C1381">
            <w:pPr>
              <w:pStyle w:val="Heading1"/>
              <w:spacing w:before="4"/>
              <w:ind w:left="-15"/>
              <w:jc w:val="both"/>
              <w:rPr>
                <w:rFonts w:ascii="Times New Roman" w:hAnsi="Times New Roman" w:cs="Times New Roman"/>
                <w:b w:val="0"/>
                <w:sz w:val="24"/>
                <w:szCs w:val="24"/>
              </w:rPr>
            </w:pPr>
            <w:r w:rsidRPr="005B42D8">
              <w:rPr>
                <w:rFonts w:ascii="Times New Roman" w:hAnsi="Times New Roman" w:cs="Times New Roman"/>
                <w:b w:val="0"/>
                <w:sz w:val="24"/>
                <w:szCs w:val="24"/>
              </w:rPr>
              <w:t>Тема 19. Кластерний аналіз</w:t>
            </w:r>
          </w:p>
          <w:p w14:paraId="573B7135" w14:textId="77777777" w:rsidR="005B42D8" w:rsidRPr="005B42D8" w:rsidRDefault="005B42D8" w:rsidP="003C1381">
            <w:pPr>
              <w:pStyle w:val="5"/>
              <w:shd w:val="clear" w:color="auto" w:fill="auto"/>
              <w:spacing w:after="0" w:line="260" w:lineRule="exact"/>
              <w:ind w:left="142" w:firstLine="0"/>
              <w:jc w:val="center"/>
              <w:rPr>
                <w:rStyle w:val="20"/>
                <w:bCs/>
                <w:sz w:val="24"/>
                <w:szCs w:val="24"/>
              </w:rPr>
            </w:pPr>
          </w:p>
        </w:tc>
        <w:tc>
          <w:tcPr>
            <w:tcW w:w="795" w:type="dxa"/>
            <w:tcBorders>
              <w:top w:val="single" w:sz="4" w:space="0" w:color="auto"/>
              <w:left w:val="single" w:sz="4" w:space="0" w:color="auto"/>
              <w:bottom w:val="single" w:sz="4" w:space="0" w:color="auto"/>
            </w:tcBorders>
            <w:shd w:val="clear" w:color="auto" w:fill="FFFFFF"/>
            <w:vAlign w:val="center"/>
          </w:tcPr>
          <w:p w14:paraId="1E72E9C7" w14:textId="753398C0"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1</w:t>
            </w:r>
            <w:r w:rsidR="00A566FC">
              <w:rPr>
                <w:rStyle w:val="20"/>
                <w:bCs/>
                <w:sz w:val="24"/>
                <w:szCs w:val="24"/>
              </w:rPr>
              <w:t>1</w:t>
            </w:r>
          </w:p>
        </w:tc>
        <w:tc>
          <w:tcPr>
            <w:tcW w:w="672" w:type="dxa"/>
            <w:tcBorders>
              <w:top w:val="single" w:sz="4" w:space="0" w:color="auto"/>
              <w:left w:val="single" w:sz="4" w:space="0" w:color="auto"/>
              <w:bottom w:val="single" w:sz="4" w:space="0" w:color="auto"/>
            </w:tcBorders>
            <w:shd w:val="clear" w:color="auto" w:fill="FFFFFF"/>
            <w:vAlign w:val="center"/>
          </w:tcPr>
          <w:p w14:paraId="397F43DF" w14:textId="42ABADE8" w:rsidR="005B42D8" w:rsidRPr="005B42D8" w:rsidRDefault="00004C8C" w:rsidP="003C1381">
            <w:pPr>
              <w:pStyle w:val="5"/>
              <w:shd w:val="clear" w:color="auto" w:fill="auto"/>
              <w:spacing w:after="0" w:line="260" w:lineRule="exact"/>
              <w:ind w:firstLine="0"/>
              <w:jc w:val="center"/>
              <w:rPr>
                <w:rStyle w:val="20"/>
                <w:bCs/>
                <w:sz w:val="24"/>
                <w:szCs w:val="24"/>
              </w:rPr>
            </w:pPr>
            <w:r>
              <w:rPr>
                <w:rStyle w:val="20"/>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625B8DEA"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6D6023EB" w14:textId="02B1E1D8" w:rsidR="005B42D8" w:rsidRPr="005B42D8"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1C4EED61" w14:textId="1A4370AD"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1AF55139"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5039A6E9" w14:textId="498DC019"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C5231E" w14:textId="622CB0BE"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1ACC783B"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04C96FF7" w14:textId="77777777" w:rsidR="005B42D8" w:rsidRPr="005B42D8" w:rsidRDefault="005B42D8" w:rsidP="003C1381">
            <w:pPr>
              <w:pStyle w:val="Heading1"/>
              <w:ind w:hanging="15"/>
              <w:jc w:val="both"/>
              <w:rPr>
                <w:rFonts w:ascii="Times New Roman" w:hAnsi="Times New Roman" w:cs="Times New Roman"/>
                <w:b w:val="0"/>
                <w:sz w:val="24"/>
                <w:szCs w:val="24"/>
              </w:rPr>
            </w:pPr>
            <w:r w:rsidRPr="005B42D8">
              <w:rPr>
                <w:rFonts w:ascii="Times New Roman" w:hAnsi="Times New Roman" w:cs="Times New Roman"/>
                <w:b w:val="0"/>
                <w:sz w:val="24"/>
                <w:szCs w:val="24"/>
              </w:rPr>
              <w:t>Тема 20. Факторний аналіз</w:t>
            </w:r>
          </w:p>
          <w:p w14:paraId="3ED9051D" w14:textId="77777777" w:rsidR="005B42D8" w:rsidRPr="005B42D8" w:rsidRDefault="005B42D8" w:rsidP="003C1381">
            <w:pPr>
              <w:pStyle w:val="5"/>
              <w:shd w:val="clear" w:color="auto" w:fill="auto"/>
              <w:spacing w:after="0" w:line="260" w:lineRule="exact"/>
              <w:ind w:left="142" w:firstLine="0"/>
              <w:jc w:val="center"/>
              <w:rPr>
                <w:rStyle w:val="20"/>
                <w:bCs/>
                <w:sz w:val="24"/>
                <w:szCs w:val="24"/>
              </w:rPr>
            </w:pPr>
          </w:p>
        </w:tc>
        <w:tc>
          <w:tcPr>
            <w:tcW w:w="795" w:type="dxa"/>
            <w:tcBorders>
              <w:top w:val="single" w:sz="4" w:space="0" w:color="auto"/>
              <w:left w:val="single" w:sz="4" w:space="0" w:color="auto"/>
              <w:bottom w:val="single" w:sz="4" w:space="0" w:color="auto"/>
            </w:tcBorders>
            <w:shd w:val="clear" w:color="auto" w:fill="FFFFFF"/>
            <w:vAlign w:val="center"/>
          </w:tcPr>
          <w:p w14:paraId="26A5EDB9" w14:textId="2F6AC16E"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1</w:t>
            </w:r>
            <w:r w:rsidR="00A566FC">
              <w:rPr>
                <w:rStyle w:val="20"/>
                <w:bCs/>
                <w:sz w:val="24"/>
                <w:szCs w:val="24"/>
              </w:rPr>
              <w:t>1</w:t>
            </w:r>
          </w:p>
        </w:tc>
        <w:tc>
          <w:tcPr>
            <w:tcW w:w="672" w:type="dxa"/>
            <w:tcBorders>
              <w:top w:val="single" w:sz="4" w:space="0" w:color="auto"/>
              <w:left w:val="single" w:sz="4" w:space="0" w:color="auto"/>
              <w:bottom w:val="single" w:sz="4" w:space="0" w:color="auto"/>
            </w:tcBorders>
            <w:shd w:val="clear" w:color="auto" w:fill="FFFFFF"/>
            <w:vAlign w:val="center"/>
          </w:tcPr>
          <w:p w14:paraId="469D90EC" w14:textId="37896F9B" w:rsidR="005B42D8" w:rsidRPr="005B42D8" w:rsidRDefault="00004C8C" w:rsidP="003C1381">
            <w:pPr>
              <w:pStyle w:val="5"/>
              <w:shd w:val="clear" w:color="auto" w:fill="auto"/>
              <w:spacing w:after="0" w:line="260" w:lineRule="exact"/>
              <w:ind w:firstLine="0"/>
              <w:jc w:val="center"/>
              <w:rPr>
                <w:rStyle w:val="20"/>
                <w:bCs/>
                <w:sz w:val="24"/>
                <w:szCs w:val="24"/>
              </w:rPr>
            </w:pPr>
            <w:r>
              <w:rPr>
                <w:rStyle w:val="20"/>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25CD88D9" w14:textId="77777777" w:rsidR="005B42D8" w:rsidRPr="005B42D8" w:rsidRDefault="005B42D8" w:rsidP="003C1381">
            <w:pPr>
              <w:pStyle w:val="5"/>
              <w:shd w:val="clear" w:color="auto" w:fill="auto"/>
              <w:spacing w:after="0" w:line="260" w:lineRule="exact"/>
              <w:ind w:firstLine="0"/>
              <w:jc w:val="center"/>
              <w:rPr>
                <w:rStyle w:val="20"/>
                <w:bCs/>
                <w:sz w:val="24"/>
                <w:szCs w:val="24"/>
              </w:rPr>
            </w:pPr>
            <w:r w:rsidRPr="005B42D8">
              <w:rPr>
                <w:rStyle w:val="20"/>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5907C1E0" w14:textId="77EBCD78" w:rsidR="005B42D8" w:rsidRPr="005B42D8"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19A58E70" w14:textId="067FEF79"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7F560CEA"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233A6FFC" w14:textId="77777777" w:rsidR="005B42D8" w:rsidRPr="005B42D8" w:rsidRDefault="005B42D8" w:rsidP="003C1381">
            <w:pPr>
              <w:pStyle w:val="5"/>
              <w:shd w:val="clear" w:color="auto" w:fill="auto"/>
              <w:spacing w:after="0" w:line="260" w:lineRule="exact"/>
              <w:ind w:firstLine="0"/>
              <w:jc w:val="center"/>
              <w:rPr>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E6DD82" w14:textId="2B40D964" w:rsidR="005B42D8" w:rsidRPr="005B42D8"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10</w:t>
            </w:r>
          </w:p>
        </w:tc>
      </w:tr>
      <w:tr w:rsidR="005B42D8" w:rsidRPr="009D15E1" w14:paraId="4167AEB5"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312D2529" w14:textId="77777777" w:rsidR="005B42D8" w:rsidRPr="005B42D8" w:rsidRDefault="005B42D8" w:rsidP="003C1381">
            <w:pPr>
              <w:pStyle w:val="Heading1"/>
              <w:ind w:hanging="15"/>
              <w:jc w:val="both"/>
              <w:rPr>
                <w:rFonts w:ascii="Times New Roman" w:hAnsi="Times New Roman" w:cs="Times New Roman"/>
                <w:b w:val="0"/>
                <w:sz w:val="24"/>
                <w:szCs w:val="24"/>
              </w:rPr>
            </w:pPr>
            <w:r w:rsidRPr="005B42D8">
              <w:rPr>
                <w:rStyle w:val="20"/>
                <w:rFonts w:cs="Times New Roman"/>
                <w:b w:val="0"/>
                <w:sz w:val="24"/>
                <w:szCs w:val="24"/>
              </w:rPr>
              <w:t>Разом за змістовим модулем 2</w:t>
            </w:r>
          </w:p>
        </w:tc>
        <w:tc>
          <w:tcPr>
            <w:tcW w:w="795" w:type="dxa"/>
            <w:tcBorders>
              <w:top w:val="single" w:sz="4" w:space="0" w:color="auto"/>
              <w:left w:val="single" w:sz="4" w:space="0" w:color="auto"/>
              <w:bottom w:val="single" w:sz="4" w:space="0" w:color="auto"/>
            </w:tcBorders>
            <w:shd w:val="clear" w:color="auto" w:fill="FFFFFF"/>
            <w:vAlign w:val="center"/>
          </w:tcPr>
          <w:p w14:paraId="2BF75270" w14:textId="77777777" w:rsidR="005B42D8" w:rsidRPr="00382660" w:rsidRDefault="005B42D8" w:rsidP="003C1381">
            <w:pPr>
              <w:pStyle w:val="5"/>
              <w:shd w:val="clear" w:color="auto" w:fill="auto"/>
              <w:spacing w:after="0" w:line="260" w:lineRule="exact"/>
              <w:ind w:firstLine="0"/>
              <w:jc w:val="center"/>
              <w:rPr>
                <w:rStyle w:val="20"/>
                <w:bCs/>
                <w:sz w:val="24"/>
                <w:szCs w:val="24"/>
              </w:rPr>
            </w:pPr>
            <w:r w:rsidRPr="00382660">
              <w:rPr>
                <w:rStyle w:val="20"/>
                <w:bCs/>
                <w:sz w:val="24"/>
                <w:szCs w:val="24"/>
              </w:rPr>
              <w:t>120</w:t>
            </w:r>
          </w:p>
        </w:tc>
        <w:tc>
          <w:tcPr>
            <w:tcW w:w="672" w:type="dxa"/>
            <w:tcBorders>
              <w:top w:val="single" w:sz="4" w:space="0" w:color="auto"/>
              <w:left w:val="single" w:sz="4" w:space="0" w:color="auto"/>
              <w:bottom w:val="single" w:sz="4" w:space="0" w:color="auto"/>
            </w:tcBorders>
            <w:shd w:val="clear" w:color="auto" w:fill="FFFFFF"/>
            <w:vAlign w:val="center"/>
          </w:tcPr>
          <w:p w14:paraId="4A226389" w14:textId="1382E3D1" w:rsidR="005B42D8" w:rsidRPr="00382660" w:rsidRDefault="00382660" w:rsidP="003C1381">
            <w:pPr>
              <w:pStyle w:val="5"/>
              <w:shd w:val="clear" w:color="auto" w:fill="auto"/>
              <w:spacing w:after="0" w:line="260" w:lineRule="exact"/>
              <w:ind w:firstLine="0"/>
              <w:jc w:val="center"/>
              <w:rPr>
                <w:rStyle w:val="20"/>
                <w:bCs/>
                <w:sz w:val="24"/>
                <w:szCs w:val="24"/>
              </w:rPr>
            </w:pPr>
            <w:r w:rsidRPr="00382660">
              <w:rPr>
                <w:rStyle w:val="20"/>
                <w:bCs/>
                <w:sz w:val="24"/>
                <w:szCs w:val="24"/>
              </w:rPr>
              <w:t>20</w:t>
            </w:r>
          </w:p>
        </w:tc>
        <w:tc>
          <w:tcPr>
            <w:tcW w:w="667" w:type="dxa"/>
            <w:tcBorders>
              <w:top w:val="single" w:sz="4" w:space="0" w:color="auto"/>
              <w:left w:val="single" w:sz="4" w:space="0" w:color="auto"/>
              <w:bottom w:val="single" w:sz="4" w:space="0" w:color="auto"/>
            </w:tcBorders>
            <w:shd w:val="clear" w:color="auto" w:fill="FFFFFF"/>
            <w:vAlign w:val="center"/>
          </w:tcPr>
          <w:p w14:paraId="2451583C" w14:textId="4E46B356" w:rsidR="005B42D8" w:rsidRPr="00382660" w:rsidRDefault="00382660" w:rsidP="003C1381">
            <w:pPr>
              <w:pStyle w:val="5"/>
              <w:shd w:val="clear" w:color="auto" w:fill="auto"/>
              <w:spacing w:after="0" w:line="260" w:lineRule="exact"/>
              <w:ind w:firstLine="0"/>
              <w:jc w:val="center"/>
              <w:rPr>
                <w:rStyle w:val="20"/>
                <w:bCs/>
                <w:sz w:val="24"/>
                <w:szCs w:val="24"/>
              </w:rPr>
            </w:pPr>
            <w:r>
              <w:rPr>
                <w:rStyle w:val="20"/>
                <w:bCs/>
                <w:sz w:val="24"/>
                <w:szCs w:val="24"/>
              </w:rPr>
              <w:t>30</w:t>
            </w:r>
          </w:p>
        </w:tc>
        <w:tc>
          <w:tcPr>
            <w:tcW w:w="730" w:type="dxa"/>
            <w:tcBorders>
              <w:top w:val="single" w:sz="4" w:space="0" w:color="auto"/>
              <w:left w:val="single" w:sz="4" w:space="0" w:color="auto"/>
              <w:bottom w:val="single" w:sz="4" w:space="0" w:color="auto"/>
            </w:tcBorders>
            <w:shd w:val="clear" w:color="auto" w:fill="FFFFFF"/>
            <w:vAlign w:val="center"/>
          </w:tcPr>
          <w:p w14:paraId="5FB2CAFD" w14:textId="235690E1" w:rsidR="005B42D8" w:rsidRPr="00382660" w:rsidRDefault="00A566FC" w:rsidP="003C1381">
            <w:pPr>
              <w:pStyle w:val="5"/>
              <w:shd w:val="clear" w:color="auto" w:fill="auto"/>
              <w:spacing w:after="0" w:line="260" w:lineRule="exact"/>
              <w:ind w:firstLine="0"/>
              <w:jc w:val="center"/>
              <w:rPr>
                <w:rStyle w:val="20"/>
                <w:bCs/>
                <w:sz w:val="24"/>
                <w:szCs w:val="24"/>
              </w:rPr>
            </w:pPr>
            <w:r>
              <w:rPr>
                <w:rStyle w:val="20"/>
                <w:bCs/>
                <w:sz w:val="24"/>
                <w:szCs w:val="24"/>
              </w:rPr>
              <w:t>7</w:t>
            </w:r>
            <w:r w:rsidR="005B42D8" w:rsidRPr="00382660">
              <w:rPr>
                <w:rStyle w:val="20"/>
                <w:bCs/>
                <w:sz w:val="24"/>
                <w:szCs w:val="24"/>
              </w:rPr>
              <w:t>0</w:t>
            </w:r>
          </w:p>
        </w:tc>
        <w:tc>
          <w:tcPr>
            <w:tcW w:w="778" w:type="dxa"/>
            <w:tcBorders>
              <w:top w:val="single" w:sz="4" w:space="0" w:color="auto"/>
              <w:left w:val="single" w:sz="4" w:space="0" w:color="auto"/>
              <w:bottom w:val="single" w:sz="4" w:space="0" w:color="auto"/>
            </w:tcBorders>
            <w:shd w:val="clear" w:color="auto" w:fill="FFFFFF"/>
            <w:vAlign w:val="center"/>
          </w:tcPr>
          <w:p w14:paraId="692239E7" w14:textId="629FA5F4" w:rsidR="005B42D8" w:rsidRPr="00382660"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110</w:t>
            </w:r>
          </w:p>
        </w:tc>
        <w:tc>
          <w:tcPr>
            <w:tcW w:w="619" w:type="dxa"/>
            <w:tcBorders>
              <w:top w:val="single" w:sz="4" w:space="0" w:color="auto"/>
              <w:left w:val="single" w:sz="4" w:space="0" w:color="auto"/>
              <w:bottom w:val="single" w:sz="4" w:space="0" w:color="auto"/>
            </w:tcBorders>
            <w:shd w:val="clear" w:color="auto" w:fill="FFFFFF"/>
            <w:vAlign w:val="center"/>
          </w:tcPr>
          <w:p w14:paraId="611445A2" w14:textId="01FD9229" w:rsidR="005B42D8" w:rsidRPr="00382660"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6</w:t>
            </w:r>
          </w:p>
        </w:tc>
        <w:tc>
          <w:tcPr>
            <w:tcW w:w="835" w:type="dxa"/>
            <w:tcBorders>
              <w:top w:val="single" w:sz="4" w:space="0" w:color="auto"/>
              <w:left w:val="single" w:sz="4" w:space="0" w:color="auto"/>
              <w:bottom w:val="single" w:sz="4" w:space="0" w:color="auto"/>
            </w:tcBorders>
            <w:shd w:val="clear" w:color="auto" w:fill="FFFFFF"/>
            <w:vAlign w:val="center"/>
          </w:tcPr>
          <w:p w14:paraId="61C03536" w14:textId="6DC8C07F" w:rsidR="005B42D8" w:rsidRPr="00382660"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C63EE5" w14:textId="5F2FE93C" w:rsidR="005B42D8" w:rsidRPr="00382660" w:rsidRDefault="006E699B" w:rsidP="003C1381">
            <w:pPr>
              <w:pStyle w:val="5"/>
              <w:shd w:val="clear" w:color="auto" w:fill="auto"/>
              <w:spacing w:after="0" w:line="260" w:lineRule="exact"/>
              <w:ind w:firstLine="0"/>
              <w:jc w:val="center"/>
              <w:rPr>
                <w:bCs/>
                <w:sz w:val="24"/>
                <w:szCs w:val="24"/>
                <w:lang w:val="ru-RU" w:eastAsia="ru-RU"/>
              </w:rPr>
            </w:pPr>
            <w:r>
              <w:rPr>
                <w:bCs/>
                <w:sz w:val="24"/>
                <w:szCs w:val="24"/>
                <w:lang w:val="ru-RU" w:eastAsia="ru-RU"/>
              </w:rPr>
              <w:t>1</w:t>
            </w:r>
            <w:r w:rsidR="00AF4438">
              <w:rPr>
                <w:bCs/>
                <w:sz w:val="24"/>
                <w:szCs w:val="24"/>
                <w:lang w:val="ru-RU" w:eastAsia="ru-RU"/>
              </w:rPr>
              <w:t>02</w:t>
            </w:r>
          </w:p>
        </w:tc>
      </w:tr>
      <w:tr w:rsidR="005B42D8" w:rsidRPr="009D15E1" w14:paraId="25A2DE15" w14:textId="77777777" w:rsidTr="003C1381">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41A63596" w14:textId="77777777" w:rsidR="005B42D8" w:rsidRPr="005B42D8" w:rsidRDefault="005B42D8" w:rsidP="003C1381">
            <w:pPr>
              <w:pStyle w:val="Heading1"/>
              <w:ind w:hanging="15"/>
              <w:jc w:val="both"/>
              <w:rPr>
                <w:rFonts w:ascii="Times New Roman" w:hAnsi="Times New Roman" w:cs="Times New Roman"/>
                <w:bCs w:val="0"/>
                <w:sz w:val="24"/>
                <w:szCs w:val="24"/>
              </w:rPr>
            </w:pPr>
            <w:r w:rsidRPr="005B42D8">
              <w:rPr>
                <w:rStyle w:val="20"/>
                <w:rFonts w:cs="Times New Roman"/>
                <w:bCs w:val="0"/>
                <w:sz w:val="24"/>
                <w:szCs w:val="24"/>
              </w:rPr>
              <w:t>Усього годин</w:t>
            </w:r>
          </w:p>
        </w:tc>
        <w:tc>
          <w:tcPr>
            <w:tcW w:w="795" w:type="dxa"/>
            <w:tcBorders>
              <w:top w:val="single" w:sz="4" w:space="0" w:color="auto"/>
              <w:left w:val="single" w:sz="4" w:space="0" w:color="auto"/>
              <w:bottom w:val="single" w:sz="4" w:space="0" w:color="auto"/>
            </w:tcBorders>
            <w:shd w:val="clear" w:color="auto" w:fill="FFFFFF"/>
            <w:vAlign w:val="center"/>
          </w:tcPr>
          <w:p w14:paraId="2062A18C" w14:textId="77777777" w:rsidR="005B42D8" w:rsidRPr="00382660" w:rsidRDefault="005B42D8" w:rsidP="003C1381">
            <w:pPr>
              <w:pStyle w:val="5"/>
              <w:shd w:val="clear" w:color="auto" w:fill="auto"/>
              <w:spacing w:after="0" w:line="260" w:lineRule="exact"/>
              <w:ind w:firstLine="0"/>
              <w:jc w:val="center"/>
              <w:rPr>
                <w:rStyle w:val="20"/>
                <w:b/>
                <w:sz w:val="24"/>
                <w:szCs w:val="24"/>
              </w:rPr>
            </w:pPr>
            <w:r w:rsidRPr="00382660">
              <w:rPr>
                <w:rStyle w:val="20"/>
                <w:b/>
                <w:sz w:val="24"/>
                <w:szCs w:val="24"/>
              </w:rPr>
              <w:t>240</w:t>
            </w:r>
          </w:p>
        </w:tc>
        <w:tc>
          <w:tcPr>
            <w:tcW w:w="672" w:type="dxa"/>
            <w:tcBorders>
              <w:top w:val="single" w:sz="4" w:space="0" w:color="auto"/>
              <w:left w:val="single" w:sz="4" w:space="0" w:color="auto"/>
              <w:bottom w:val="single" w:sz="4" w:space="0" w:color="auto"/>
            </w:tcBorders>
            <w:shd w:val="clear" w:color="auto" w:fill="FFFFFF"/>
            <w:vAlign w:val="center"/>
          </w:tcPr>
          <w:p w14:paraId="02DC3A7A" w14:textId="6C19747F" w:rsidR="005B42D8" w:rsidRPr="00382660" w:rsidRDefault="00382660" w:rsidP="003C1381">
            <w:pPr>
              <w:pStyle w:val="5"/>
              <w:shd w:val="clear" w:color="auto" w:fill="auto"/>
              <w:spacing w:after="0" w:line="260" w:lineRule="exact"/>
              <w:ind w:firstLine="0"/>
              <w:jc w:val="center"/>
              <w:rPr>
                <w:rStyle w:val="20"/>
                <w:b/>
                <w:sz w:val="24"/>
                <w:szCs w:val="24"/>
              </w:rPr>
            </w:pPr>
            <w:r w:rsidRPr="00382660">
              <w:rPr>
                <w:rStyle w:val="20"/>
                <w:b/>
                <w:sz w:val="24"/>
                <w:szCs w:val="24"/>
              </w:rPr>
              <w:t>50</w:t>
            </w:r>
          </w:p>
        </w:tc>
        <w:tc>
          <w:tcPr>
            <w:tcW w:w="667" w:type="dxa"/>
            <w:tcBorders>
              <w:top w:val="single" w:sz="4" w:space="0" w:color="auto"/>
              <w:left w:val="single" w:sz="4" w:space="0" w:color="auto"/>
              <w:bottom w:val="single" w:sz="4" w:space="0" w:color="auto"/>
            </w:tcBorders>
            <w:shd w:val="clear" w:color="auto" w:fill="FFFFFF"/>
            <w:vAlign w:val="center"/>
          </w:tcPr>
          <w:p w14:paraId="55BBF9CA" w14:textId="1C17819B" w:rsidR="005B42D8" w:rsidRPr="00382660" w:rsidRDefault="00382660" w:rsidP="003C1381">
            <w:pPr>
              <w:pStyle w:val="5"/>
              <w:shd w:val="clear" w:color="auto" w:fill="auto"/>
              <w:spacing w:after="0" w:line="260" w:lineRule="exact"/>
              <w:ind w:firstLine="0"/>
              <w:jc w:val="center"/>
              <w:rPr>
                <w:rStyle w:val="20"/>
                <w:b/>
                <w:sz w:val="24"/>
                <w:szCs w:val="24"/>
              </w:rPr>
            </w:pPr>
            <w:r w:rsidRPr="00382660">
              <w:rPr>
                <w:rStyle w:val="20"/>
                <w:b/>
                <w:sz w:val="24"/>
                <w:szCs w:val="24"/>
              </w:rPr>
              <w:t>70</w:t>
            </w:r>
          </w:p>
        </w:tc>
        <w:tc>
          <w:tcPr>
            <w:tcW w:w="730" w:type="dxa"/>
            <w:tcBorders>
              <w:top w:val="single" w:sz="4" w:space="0" w:color="auto"/>
              <w:left w:val="single" w:sz="4" w:space="0" w:color="auto"/>
              <w:bottom w:val="single" w:sz="4" w:space="0" w:color="auto"/>
            </w:tcBorders>
            <w:shd w:val="clear" w:color="auto" w:fill="FFFFFF"/>
            <w:vAlign w:val="center"/>
          </w:tcPr>
          <w:p w14:paraId="276A9F51" w14:textId="0879C39D" w:rsidR="005B42D8" w:rsidRPr="00382660" w:rsidRDefault="005B42D8" w:rsidP="003C1381">
            <w:pPr>
              <w:pStyle w:val="5"/>
              <w:shd w:val="clear" w:color="auto" w:fill="auto"/>
              <w:spacing w:after="0" w:line="260" w:lineRule="exact"/>
              <w:ind w:firstLine="0"/>
              <w:jc w:val="center"/>
              <w:rPr>
                <w:rStyle w:val="20"/>
                <w:b/>
                <w:sz w:val="24"/>
                <w:szCs w:val="24"/>
              </w:rPr>
            </w:pPr>
            <w:r w:rsidRPr="00382660">
              <w:rPr>
                <w:rStyle w:val="20"/>
                <w:b/>
                <w:sz w:val="24"/>
                <w:szCs w:val="24"/>
              </w:rPr>
              <w:t>1</w:t>
            </w:r>
            <w:r w:rsidR="00A97478">
              <w:rPr>
                <w:rStyle w:val="20"/>
                <w:b/>
                <w:sz w:val="24"/>
                <w:szCs w:val="24"/>
              </w:rPr>
              <w:t>2</w:t>
            </w:r>
            <w:r w:rsidRPr="00382660">
              <w:rPr>
                <w:rStyle w:val="20"/>
                <w:b/>
                <w:sz w:val="24"/>
                <w:szCs w:val="24"/>
              </w:rPr>
              <w:t>0</w:t>
            </w:r>
          </w:p>
        </w:tc>
        <w:tc>
          <w:tcPr>
            <w:tcW w:w="778" w:type="dxa"/>
            <w:tcBorders>
              <w:top w:val="single" w:sz="4" w:space="0" w:color="auto"/>
              <w:left w:val="single" w:sz="4" w:space="0" w:color="auto"/>
              <w:bottom w:val="single" w:sz="4" w:space="0" w:color="auto"/>
            </w:tcBorders>
            <w:shd w:val="clear" w:color="auto" w:fill="FFFFFF"/>
            <w:vAlign w:val="center"/>
          </w:tcPr>
          <w:p w14:paraId="406EA43E" w14:textId="1D759FCA" w:rsidR="005B42D8" w:rsidRPr="00382660" w:rsidRDefault="006E699B" w:rsidP="003C1381">
            <w:pPr>
              <w:pStyle w:val="5"/>
              <w:shd w:val="clear" w:color="auto" w:fill="auto"/>
              <w:spacing w:after="0" w:line="260" w:lineRule="exact"/>
              <w:ind w:firstLine="0"/>
              <w:jc w:val="center"/>
              <w:rPr>
                <w:b/>
                <w:sz w:val="24"/>
                <w:szCs w:val="24"/>
                <w:lang w:val="ru-RU" w:eastAsia="ru-RU"/>
              </w:rPr>
            </w:pPr>
            <w:r>
              <w:rPr>
                <w:b/>
                <w:sz w:val="24"/>
                <w:szCs w:val="24"/>
                <w:lang w:val="ru-RU" w:eastAsia="ru-RU"/>
              </w:rPr>
              <w:t>240</w:t>
            </w:r>
          </w:p>
        </w:tc>
        <w:tc>
          <w:tcPr>
            <w:tcW w:w="619" w:type="dxa"/>
            <w:tcBorders>
              <w:top w:val="single" w:sz="4" w:space="0" w:color="auto"/>
              <w:left w:val="single" w:sz="4" w:space="0" w:color="auto"/>
              <w:bottom w:val="single" w:sz="4" w:space="0" w:color="auto"/>
            </w:tcBorders>
            <w:shd w:val="clear" w:color="auto" w:fill="FFFFFF"/>
            <w:vAlign w:val="center"/>
          </w:tcPr>
          <w:p w14:paraId="6F9FB2BE" w14:textId="3A047D31" w:rsidR="005B42D8" w:rsidRPr="00382660" w:rsidRDefault="006E699B" w:rsidP="003C1381">
            <w:pPr>
              <w:pStyle w:val="5"/>
              <w:shd w:val="clear" w:color="auto" w:fill="auto"/>
              <w:spacing w:after="0" w:line="260" w:lineRule="exact"/>
              <w:ind w:firstLine="0"/>
              <w:jc w:val="center"/>
              <w:rPr>
                <w:b/>
                <w:sz w:val="24"/>
                <w:szCs w:val="24"/>
                <w:lang w:val="ru-RU" w:eastAsia="ru-RU"/>
              </w:rPr>
            </w:pPr>
            <w:r>
              <w:rPr>
                <w:b/>
                <w:sz w:val="24"/>
                <w:szCs w:val="24"/>
                <w:lang w:val="ru-RU" w:eastAsia="ru-RU"/>
              </w:rPr>
              <w:t>12</w:t>
            </w:r>
          </w:p>
        </w:tc>
        <w:tc>
          <w:tcPr>
            <w:tcW w:w="835" w:type="dxa"/>
            <w:tcBorders>
              <w:top w:val="single" w:sz="4" w:space="0" w:color="auto"/>
              <w:left w:val="single" w:sz="4" w:space="0" w:color="auto"/>
              <w:bottom w:val="single" w:sz="4" w:space="0" w:color="auto"/>
            </w:tcBorders>
            <w:shd w:val="clear" w:color="auto" w:fill="FFFFFF"/>
            <w:vAlign w:val="center"/>
          </w:tcPr>
          <w:p w14:paraId="5C990328" w14:textId="0DBC235A" w:rsidR="005B42D8" w:rsidRPr="00382660" w:rsidRDefault="006E699B" w:rsidP="003C1381">
            <w:pPr>
              <w:pStyle w:val="5"/>
              <w:shd w:val="clear" w:color="auto" w:fill="auto"/>
              <w:spacing w:after="0" w:line="260" w:lineRule="exact"/>
              <w:ind w:firstLine="0"/>
              <w:jc w:val="center"/>
              <w:rPr>
                <w:b/>
                <w:sz w:val="24"/>
                <w:szCs w:val="24"/>
                <w:lang w:val="ru-RU" w:eastAsia="ru-RU"/>
              </w:rPr>
            </w:pPr>
            <w:r>
              <w:rPr>
                <w:b/>
                <w:sz w:val="24"/>
                <w:szCs w:val="24"/>
                <w:lang w:val="ru-RU"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1AF12A" w14:textId="23532215" w:rsidR="005B42D8" w:rsidRPr="00382660" w:rsidRDefault="006E699B" w:rsidP="003C1381">
            <w:pPr>
              <w:pStyle w:val="5"/>
              <w:shd w:val="clear" w:color="auto" w:fill="auto"/>
              <w:spacing w:after="0" w:line="260" w:lineRule="exact"/>
              <w:ind w:firstLine="0"/>
              <w:jc w:val="center"/>
              <w:rPr>
                <w:b/>
                <w:sz w:val="24"/>
                <w:szCs w:val="24"/>
                <w:lang w:val="ru-RU" w:eastAsia="ru-RU"/>
              </w:rPr>
            </w:pPr>
            <w:r>
              <w:rPr>
                <w:b/>
                <w:sz w:val="24"/>
                <w:szCs w:val="24"/>
                <w:lang w:val="ru-RU" w:eastAsia="ru-RU"/>
              </w:rPr>
              <w:t>222</w:t>
            </w:r>
          </w:p>
        </w:tc>
      </w:tr>
      <w:bookmarkEnd w:id="1"/>
    </w:tbl>
    <w:p w14:paraId="6A79BD88" w14:textId="77777777" w:rsidR="00195DF1" w:rsidRPr="0046323A" w:rsidRDefault="00195DF1" w:rsidP="00AE2CAF">
      <w:pPr>
        <w:rPr>
          <w:b/>
          <w:i/>
          <w:lang w:val="uk-UA"/>
        </w:rPr>
      </w:pPr>
    </w:p>
    <w:p w14:paraId="671048F6" w14:textId="77777777" w:rsidR="00DB2F8F" w:rsidRPr="0046323A" w:rsidRDefault="00DB2F8F" w:rsidP="00DF77B1">
      <w:pPr>
        <w:rPr>
          <w:b/>
          <w:i/>
          <w:lang w:val="uk-UA"/>
        </w:rPr>
      </w:pPr>
    </w:p>
    <w:p w14:paraId="6675A39A" w14:textId="77777777" w:rsidR="00195DF1" w:rsidRPr="0046323A" w:rsidRDefault="00195DF1" w:rsidP="00195DF1">
      <w:pPr>
        <w:ind w:left="7513" w:hanging="6946"/>
        <w:jc w:val="center"/>
        <w:rPr>
          <w:b/>
          <w:bCs/>
          <w:lang w:val="uk-UA"/>
        </w:rPr>
      </w:pPr>
      <w:r w:rsidRPr="0046323A">
        <w:rPr>
          <w:b/>
          <w:bCs/>
          <w:lang w:val="uk-UA"/>
        </w:rPr>
        <w:t>4. Теми семінарських (практичних, лабораторних) занять</w:t>
      </w:r>
    </w:p>
    <w:p w14:paraId="6933CDC6" w14:textId="77777777" w:rsidR="002E730B" w:rsidRDefault="002E730B" w:rsidP="002E730B">
      <w:pPr>
        <w:ind w:left="7513" w:hanging="6946"/>
        <w:jc w:val="center"/>
        <w:rPr>
          <w:b/>
          <w:szCs w:val="28"/>
          <w:lang w:val="uk-UA"/>
        </w:rPr>
      </w:pPr>
      <w:r w:rsidRPr="004F1AB0">
        <w:rPr>
          <w:b/>
          <w:szCs w:val="28"/>
          <w:lang w:val="uk-UA"/>
        </w:rPr>
        <w:t>Теми практичних занять</w:t>
      </w:r>
    </w:p>
    <w:p w14:paraId="036A060A" w14:textId="77777777" w:rsidR="002E730B" w:rsidRPr="004F1AB0" w:rsidRDefault="002E730B" w:rsidP="002E730B">
      <w:pPr>
        <w:ind w:left="7513" w:hanging="6946"/>
        <w:jc w:val="center"/>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6222"/>
        <w:gridCol w:w="1157"/>
        <w:gridCol w:w="1282"/>
      </w:tblGrid>
      <w:tr w:rsidR="002E730B" w:rsidRPr="00DC6664" w14:paraId="45702B66" w14:textId="77777777" w:rsidTr="003C1381">
        <w:trPr>
          <w:cantSplit/>
          <w:trHeight w:val="572"/>
        </w:trPr>
        <w:tc>
          <w:tcPr>
            <w:tcW w:w="366" w:type="pct"/>
            <w:vMerge w:val="restart"/>
            <w:vAlign w:val="center"/>
          </w:tcPr>
          <w:p w14:paraId="157670B2" w14:textId="77777777" w:rsidR="002E730B" w:rsidRPr="00DC6664" w:rsidRDefault="002E730B" w:rsidP="003C1381">
            <w:pPr>
              <w:jc w:val="center"/>
              <w:rPr>
                <w:color w:val="000000"/>
                <w:lang w:val="uk-UA"/>
              </w:rPr>
            </w:pPr>
            <w:r w:rsidRPr="00DC6664">
              <w:rPr>
                <w:lang w:val="uk-UA"/>
              </w:rPr>
              <w:t>№ з/п</w:t>
            </w:r>
          </w:p>
        </w:tc>
        <w:tc>
          <w:tcPr>
            <w:tcW w:w="3329" w:type="pct"/>
            <w:vMerge w:val="restart"/>
            <w:vAlign w:val="center"/>
          </w:tcPr>
          <w:p w14:paraId="7BCE25F1" w14:textId="77777777" w:rsidR="002E730B" w:rsidRPr="00DC6664" w:rsidRDefault="002E730B" w:rsidP="003C1381">
            <w:pPr>
              <w:jc w:val="center"/>
              <w:rPr>
                <w:color w:val="000000"/>
                <w:lang w:val="uk-UA"/>
              </w:rPr>
            </w:pPr>
            <w:r w:rsidRPr="00DC6664">
              <w:rPr>
                <w:lang w:val="uk-UA"/>
              </w:rPr>
              <w:t>Назва теми</w:t>
            </w:r>
          </w:p>
        </w:tc>
        <w:tc>
          <w:tcPr>
            <w:tcW w:w="1305" w:type="pct"/>
            <w:gridSpan w:val="2"/>
            <w:vAlign w:val="center"/>
          </w:tcPr>
          <w:p w14:paraId="2E92811E" w14:textId="77777777" w:rsidR="002E730B" w:rsidRPr="00DC6664" w:rsidRDefault="002E730B" w:rsidP="003C1381">
            <w:pPr>
              <w:jc w:val="center"/>
              <w:rPr>
                <w:color w:val="000000"/>
                <w:lang w:val="uk-UA"/>
              </w:rPr>
            </w:pPr>
            <w:r w:rsidRPr="00DC6664">
              <w:rPr>
                <w:lang w:val="uk-UA"/>
              </w:rPr>
              <w:t>Кількість годин</w:t>
            </w:r>
          </w:p>
        </w:tc>
      </w:tr>
      <w:tr w:rsidR="002E730B" w:rsidRPr="00DC6664" w14:paraId="7850D9C7" w14:textId="77777777" w:rsidTr="003C1381">
        <w:trPr>
          <w:cantSplit/>
          <w:trHeight w:val="131"/>
        </w:trPr>
        <w:tc>
          <w:tcPr>
            <w:tcW w:w="366" w:type="pct"/>
            <w:vMerge/>
            <w:vAlign w:val="center"/>
          </w:tcPr>
          <w:p w14:paraId="7B3DB72D" w14:textId="77777777" w:rsidR="002E730B" w:rsidRPr="00DC6664" w:rsidRDefault="002E730B" w:rsidP="003C1381">
            <w:pPr>
              <w:jc w:val="center"/>
              <w:rPr>
                <w:color w:val="000000"/>
                <w:lang w:val="uk-UA"/>
              </w:rPr>
            </w:pPr>
          </w:p>
        </w:tc>
        <w:tc>
          <w:tcPr>
            <w:tcW w:w="3329" w:type="pct"/>
            <w:vMerge/>
            <w:vAlign w:val="center"/>
          </w:tcPr>
          <w:p w14:paraId="09A9325C" w14:textId="77777777" w:rsidR="002E730B" w:rsidRPr="00DC6664" w:rsidRDefault="002E730B" w:rsidP="003C1381">
            <w:pPr>
              <w:jc w:val="center"/>
              <w:rPr>
                <w:color w:val="000000"/>
                <w:lang w:val="uk-UA"/>
              </w:rPr>
            </w:pPr>
          </w:p>
        </w:tc>
        <w:tc>
          <w:tcPr>
            <w:tcW w:w="619" w:type="pct"/>
            <w:vAlign w:val="center"/>
          </w:tcPr>
          <w:p w14:paraId="3AFDB463" w14:textId="1E5F4B21" w:rsidR="002E730B" w:rsidRPr="00DC6664" w:rsidRDefault="00520C42" w:rsidP="003C1381">
            <w:pPr>
              <w:jc w:val="center"/>
              <w:rPr>
                <w:color w:val="000000"/>
                <w:lang w:val="uk-UA"/>
              </w:rPr>
            </w:pPr>
            <w:r>
              <w:rPr>
                <w:color w:val="000000"/>
                <w:lang w:val="uk-UA"/>
              </w:rPr>
              <w:t>денна</w:t>
            </w:r>
            <w:r w:rsidR="002E730B" w:rsidRPr="00DC6664">
              <w:rPr>
                <w:color w:val="000000"/>
                <w:lang w:val="uk-UA"/>
              </w:rPr>
              <w:t xml:space="preserve"> </w:t>
            </w:r>
          </w:p>
        </w:tc>
        <w:tc>
          <w:tcPr>
            <w:tcW w:w="686" w:type="pct"/>
            <w:vAlign w:val="center"/>
          </w:tcPr>
          <w:p w14:paraId="31FDFFF3" w14:textId="5999CC23" w:rsidR="002E730B" w:rsidRPr="00DC6664" w:rsidRDefault="00520C42" w:rsidP="003C1381">
            <w:pPr>
              <w:jc w:val="center"/>
              <w:rPr>
                <w:color w:val="000000"/>
                <w:lang w:val="uk-UA"/>
              </w:rPr>
            </w:pPr>
            <w:r>
              <w:rPr>
                <w:color w:val="000000"/>
                <w:lang w:val="uk-UA"/>
              </w:rPr>
              <w:t>заочна</w:t>
            </w:r>
            <w:r w:rsidR="002E730B" w:rsidRPr="00DC6664">
              <w:rPr>
                <w:color w:val="000000"/>
                <w:lang w:val="uk-UA"/>
              </w:rPr>
              <w:t xml:space="preserve"> </w:t>
            </w:r>
          </w:p>
        </w:tc>
      </w:tr>
      <w:tr w:rsidR="00775809" w:rsidRPr="00DC6664" w14:paraId="07456E83" w14:textId="77777777" w:rsidTr="003C1381">
        <w:trPr>
          <w:trHeight w:val="296"/>
        </w:trPr>
        <w:tc>
          <w:tcPr>
            <w:tcW w:w="366" w:type="pct"/>
            <w:vAlign w:val="center"/>
          </w:tcPr>
          <w:p w14:paraId="50BF9297" w14:textId="77777777" w:rsidR="00775809" w:rsidRPr="00775809" w:rsidRDefault="00775809" w:rsidP="00775809">
            <w:pPr>
              <w:jc w:val="center"/>
              <w:rPr>
                <w:color w:val="000000"/>
                <w:lang w:val="uk-UA"/>
              </w:rPr>
            </w:pPr>
            <w:r w:rsidRPr="00775809">
              <w:rPr>
                <w:color w:val="000000"/>
                <w:lang w:val="uk-UA"/>
              </w:rPr>
              <w:t>1</w:t>
            </w:r>
          </w:p>
        </w:tc>
        <w:tc>
          <w:tcPr>
            <w:tcW w:w="3329" w:type="pct"/>
            <w:vAlign w:val="center"/>
          </w:tcPr>
          <w:p w14:paraId="606788E4" w14:textId="77777777" w:rsidR="00775809" w:rsidRPr="00775809" w:rsidRDefault="00775809" w:rsidP="00775809">
            <w:pPr>
              <w:jc w:val="both"/>
              <w:rPr>
                <w:color w:val="000000"/>
                <w:lang w:val="uk-UA"/>
              </w:rPr>
            </w:pPr>
            <w:r w:rsidRPr="00775809">
              <w:rPr>
                <w:color w:val="000000"/>
                <w:lang w:val="uk-UA"/>
              </w:rPr>
              <w:t>Базові поняття експериментальної психології</w:t>
            </w:r>
          </w:p>
        </w:tc>
        <w:tc>
          <w:tcPr>
            <w:tcW w:w="619" w:type="pct"/>
            <w:vAlign w:val="center"/>
          </w:tcPr>
          <w:p w14:paraId="7EFB6B17" w14:textId="73993131" w:rsidR="00775809" w:rsidRPr="00775809" w:rsidRDefault="00775809" w:rsidP="00775809">
            <w:pPr>
              <w:jc w:val="center"/>
              <w:rPr>
                <w:color w:val="000000"/>
                <w:lang w:val="uk-UA"/>
              </w:rPr>
            </w:pPr>
            <w:r w:rsidRPr="00775809">
              <w:rPr>
                <w:lang w:val="uk-UA"/>
              </w:rPr>
              <w:t>4</w:t>
            </w:r>
          </w:p>
        </w:tc>
        <w:tc>
          <w:tcPr>
            <w:tcW w:w="686" w:type="pct"/>
            <w:vAlign w:val="center"/>
          </w:tcPr>
          <w:p w14:paraId="0E485083" w14:textId="77777777" w:rsidR="00775809" w:rsidRPr="00775809" w:rsidRDefault="00775809" w:rsidP="00775809">
            <w:pPr>
              <w:jc w:val="center"/>
              <w:rPr>
                <w:color w:val="000000"/>
                <w:lang w:val="uk-UA"/>
              </w:rPr>
            </w:pPr>
          </w:p>
        </w:tc>
      </w:tr>
      <w:tr w:rsidR="00775809" w:rsidRPr="00DC6664" w14:paraId="33B5EFF5" w14:textId="77777777" w:rsidTr="003C1381">
        <w:trPr>
          <w:trHeight w:val="284"/>
        </w:trPr>
        <w:tc>
          <w:tcPr>
            <w:tcW w:w="366" w:type="pct"/>
            <w:vAlign w:val="center"/>
          </w:tcPr>
          <w:p w14:paraId="0DAD3E8E" w14:textId="77777777" w:rsidR="00775809" w:rsidRPr="00775809" w:rsidRDefault="00775809" w:rsidP="00775809">
            <w:pPr>
              <w:jc w:val="center"/>
              <w:rPr>
                <w:color w:val="000000"/>
                <w:lang w:val="uk-UA"/>
              </w:rPr>
            </w:pPr>
            <w:r w:rsidRPr="00775809">
              <w:rPr>
                <w:color w:val="000000"/>
                <w:lang w:val="uk-UA"/>
              </w:rPr>
              <w:t>2</w:t>
            </w:r>
          </w:p>
        </w:tc>
        <w:tc>
          <w:tcPr>
            <w:tcW w:w="3329" w:type="pct"/>
            <w:vAlign w:val="center"/>
          </w:tcPr>
          <w:p w14:paraId="4A459272" w14:textId="77777777" w:rsidR="00775809" w:rsidRPr="00775809" w:rsidRDefault="00775809" w:rsidP="00775809">
            <w:pPr>
              <w:rPr>
                <w:color w:val="000000"/>
                <w:lang w:val="uk-UA"/>
              </w:rPr>
            </w:pPr>
            <w:r w:rsidRPr="00775809">
              <w:rPr>
                <w:color w:val="000000"/>
                <w:lang w:val="uk-UA"/>
              </w:rPr>
              <w:t>Неекспериментальні методи дослідницької роботи</w:t>
            </w:r>
          </w:p>
        </w:tc>
        <w:tc>
          <w:tcPr>
            <w:tcW w:w="619" w:type="pct"/>
            <w:vAlign w:val="center"/>
          </w:tcPr>
          <w:p w14:paraId="6A0FF67A" w14:textId="5FD061BC" w:rsidR="00775809" w:rsidRPr="00775809" w:rsidRDefault="00775809" w:rsidP="00775809">
            <w:pPr>
              <w:jc w:val="center"/>
              <w:rPr>
                <w:color w:val="000000"/>
                <w:lang w:val="uk-UA"/>
              </w:rPr>
            </w:pPr>
            <w:r w:rsidRPr="00775809">
              <w:rPr>
                <w:rStyle w:val="20"/>
                <w:sz w:val="24"/>
                <w:szCs w:val="24"/>
              </w:rPr>
              <w:t>4</w:t>
            </w:r>
          </w:p>
        </w:tc>
        <w:tc>
          <w:tcPr>
            <w:tcW w:w="686" w:type="pct"/>
            <w:vAlign w:val="center"/>
          </w:tcPr>
          <w:p w14:paraId="016FA913" w14:textId="77777777" w:rsidR="00775809" w:rsidRPr="00775809" w:rsidRDefault="00775809" w:rsidP="00775809">
            <w:pPr>
              <w:jc w:val="center"/>
              <w:rPr>
                <w:color w:val="000000"/>
                <w:lang w:val="uk-UA"/>
              </w:rPr>
            </w:pPr>
            <w:r w:rsidRPr="00775809">
              <w:rPr>
                <w:lang w:val="uk-UA"/>
              </w:rPr>
              <w:t>2</w:t>
            </w:r>
          </w:p>
        </w:tc>
      </w:tr>
      <w:tr w:rsidR="00775809" w:rsidRPr="00DC6664" w14:paraId="2E8592C4" w14:textId="77777777" w:rsidTr="003C1381">
        <w:trPr>
          <w:trHeight w:val="279"/>
        </w:trPr>
        <w:tc>
          <w:tcPr>
            <w:tcW w:w="366" w:type="pct"/>
            <w:vAlign w:val="center"/>
          </w:tcPr>
          <w:p w14:paraId="65C34A5E" w14:textId="77777777" w:rsidR="00775809" w:rsidRPr="00775809" w:rsidRDefault="00775809" w:rsidP="00775809">
            <w:pPr>
              <w:jc w:val="center"/>
              <w:rPr>
                <w:color w:val="000000"/>
                <w:lang w:val="uk-UA"/>
              </w:rPr>
            </w:pPr>
            <w:r w:rsidRPr="00775809">
              <w:rPr>
                <w:color w:val="000000"/>
                <w:lang w:val="uk-UA"/>
              </w:rPr>
              <w:t>3</w:t>
            </w:r>
          </w:p>
        </w:tc>
        <w:tc>
          <w:tcPr>
            <w:tcW w:w="3329" w:type="pct"/>
            <w:vAlign w:val="center"/>
          </w:tcPr>
          <w:p w14:paraId="1008DE9E" w14:textId="77777777" w:rsidR="00775809" w:rsidRPr="00775809" w:rsidRDefault="00775809" w:rsidP="00775809">
            <w:pPr>
              <w:rPr>
                <w:lang w:val="uk-UA"/>
              </w:rPr>
            </w:pPr>
            <w:r w:rsidRPr="00775809">
              <w:rPr>
                <w:rStyle w:val="20"/>
                <w:sz w:val="24"/>
                <w:szCs w:val="24"/>
              </w:rPr>
              <w:t>Експериментальні методи дослідницької роботи</w:t>
            </w:r>
          </w:p>
        </w:tc>
        <w:tc>
          <w:tcPr>
            <w:tcW w:w="619" w:type="pct"/>
            <w:vAlign w:val="center"/>
          </w:tcPr>
          <w:p w14:paraId="3F5102C1" w14:textId="03FEE5E5" w:rsidR="00775809" w:rsidRPr="00775809" w:rsidRDefault="00775809" w:rsidP="00775809">
            <w:pPr>
              <w:jc w:val="center"/>
              <w:rPr>
                <w:color w:val="000000"/>
                <w:lang w:val="uk-UA"/>
              </w:rPr>
            </w:pPr>
            <w:r w:rsidRPr="00775809">
              <w:rPr>
                <w:rStyle w:val="20"/>
                <w:sz w:val="24"/>
                <w:szCs w:val="24"/>
              </w:rPr>
              <w:t>4</w:t>
            </w:r>
          </w:p>
        </w:tc>
        <w:tc>
          <w:tcPr>
            <w:tcW w:w="686" w:type="pct"/>
            <w:vAlign w:val="center"/>
          </w:tcPr>
          <w:p w14:paraId="21E37829" w14:textId="77777777" w:rsidR="00775809" w:rsidRPr="00775809" w:rsidRDefault="00775809" w:rsidP="00775809">
            <w:pPr>
              <w:jc w:val="center"/>
              <w:rPr>
                <w:color w:val="000000"/>
                <w:lang w:val="uk-UA"/>
              </w:rPr>
            </w:pPr>
          </w:p>
        </w:tc>
      </w:tr>
      <w:tr w:rsidR="00775809" w:rsidRPr="00DC6664" w14:paraId="3C56B729" w14:textId="77777777" w:rsidTr="003C1381">
        <w:trPr>
          <w:trHeight w:val="284"/>
        </w:trPr>
        <w:tc>
          <w:tcPr>
            <w:tcW w:w="366" w:type="pct"/>
            <w:vAlign w:val="center"/>
          </w:tcPr>
          <w:p w14:paraId="555C22D2" w14:textId="77777777" w:rsidR="00775809" w:rsidRPr="00775809" w:rsidRDefault="00775809" w:rsidP="00775809">
            <w:pPr>
              <w:keepNext/>
              <w:jc w:val="center"/>
              <w:rPr>
                <w:color w:val="000000"/>
                <w:lang w:val="uk-UA"/>
              </w:rPr>
            </w:pPr>
            <w:r w:rsidRPr="00775809">
              <w:rPr>
                <w:color w:val="000000"/>
                <w:lang w:val="uk-UA"/>
              </w:rPr>
              <w:t>4</w:t>
            </w:r>
          </w:p>
        </w:tc>
        <w:tc>
          <w:tcPr>
            <w:tcW w:w="3329" w:type="pct"/>
            <w:vAlign w:val="center"/>
          </w:tcPr>
          <w:p w14:paraId="4AB0C647" w14:textId="77777777" w:rsidR="00775809" w:rsidRPr="00775809" w:rsidRDefault="00775809" w:rsidP="00775809">
            <w:pPr>
              <w:rPr>
                <w:lang w:val="uk-UA"/>
              </w:rPr>
            </w:pPr>
            <w:r w:rsidRPr="00775809">
              <w:rPr>
                <w:rStyle w:val="20"/>
                <w:sz w:val="24"/>
                <w:szCs w:val="24"/>
              </w:rPr>
              <w:t>Планування психологічного експерименту</w:t>
            </w:r>
          </w:p>
        </w:tc>
        <w:tc>
          <w:tcPr>
            <w:tcW w:w="619" w:type="pct"/>
            <w:vAlign w:val="center"/>
          </w:tcPr>
          <w:p w14:paraId="7AB37286" w14:textId="23FA07CD" w:rsidR="00775809" w:rsidRPr="00775809" w:rsidRDefault="00775809" w:rsidP="00775809">
            <w:pPr>
              <w:keepNext/>
              <w:jc w:val="center"/>
              <w:rPr>
                <w:color w:val="000000"/>
                <w:lang w:val="uk-UA"/>
              </w:rPr>
            </w:pPr>
            <w:r w:rsidRPr="00775809">
              <w:t>4</w:t>
            </w:r>
          </w:p>
        </w:tc>
        <w:tc>
          <w:tcPr>
            <w:tcW w:w="686" w:type="pct"/>
            <w:vAlign w:val="center"/>
          </w:tcPr>
          <w:p w14:paraId="513D6BA0" w14:textId="77777777" w:rsidR="00775809" w:rsidRPr="00775809" w:rsidRDefault="00775809" w:rsidP="00775809">
            <w:pPr>
              <w:keepNext/>
              <w:jc w:val="center"/>
              <w:rPr>
                <w:color w:val="000000"/>
                <w:lang w:val="uk-UA"/>
              </w:rPr>
            </w:pPr>
          </w:p>
        </w:tc>
      </w:tr>
      <w:tr w:rsidR="00775809" w:rsidRPr="00DC6664" w14:paraId="164DAA70" w14:textId="77777777" w:rsidTr="003C1381">
        <w:trPr>
          <w:trHeight w:val="567"/>
        </w:trPr>
        <w:tc>
          <w:tcPr>
            <w:tcW w:w="366" w:type="pct"/>
            <w:vAlign w:val="center"/>
          </w:tcPr>
          <w:p w14:paraId="65BD7828" w14:textId="77777777" w:rsidR="00775809" w:rsidRPr="00775809" w:rsidRDefault="00775809" w:rsidP="00775809">
            <w:pPr>
              <w:jc w:val="center"/>
              <w:rPr>
                <w:color w:val="000000"/>
                <w:lang w:val="uk-UA"/>
              </w:rPr>
            </w:pPr>
            <w:r w:rsidRPr="00775809">
              <w:rPr>
                <w:color w:val="000000"/>
                <w:lang w:val="uk-UA"/>
              </w:rPr>
              <w:t>5</w:t>
            </w:r>
          </w:p>
        </w:tc>
        <w:tc>
          <w:tcPr>
            <w:tcW w:w="3329" w:type="pct"/>
            <w:vAlign w:val="center"/>
          </w:tcPr>
          <w:p w14:paraId="30B795B0" w14:textId="77777777" w:rsidR="00775809" w:rsidRPr="00775809" w:rsidRDefault="00775809" w:rsidP="00775809">
            <w:pPr>
              <w:rPr>
                <w:lang w:val="uk-UA"/>
              </w:rPr>
            </w:pPr>
            <w:r w:rsidRPr="00775809">
              <w:rPr>
                <w:rStyle w:val="20"/>
                <w:sz w:val="24"/>
                <w:szCs w:val="24"/>
              </w:rPr>
              <w:t>Найбільш типові дослідження у психології</w:t>
            </w:r>
          </w:p>
        </w:tc>
        <w:tc>
          <w:tcPr>
            <w:tcW w:w="619" w:type="pct"/>
            <w:vAlign w:val="center"/>
          </w:tcPr>
          <w:p w14:paraId="0DF63DC8" w14:textId="0041812E" w:rsidR="00775809" w:rsidRPr="00775809" w:rsidRDefault="00775809" w:rsidP="00775809">
            <w:pPr>
              <w:pStyle w:val="Heading4"/>
              <w:jc w:val="center"/>
              <w:rPr>
                <w:rFonts w:ascii="Times New Roman" w:hAnsi="Times New Roman"/>
                <w:b w:val="0"/>
                <w:bCs w:val="0"/>
                <w:iCs/>
                <w:color w:val="000000"/>
                <w:sz w:val="24"/>
                <w:szCs w:val="24"/>
              </w:rPr>
            </w:pPr>
            <w:r w:rsidRPr="00775809">
              <w:rPr>
                <w:rFonts w:ascii="Times New Roman" w:hAnsi="Times New Roman"/>
                <w:b w:val="0"/>
                <w:bCs w:val="0"/>
                <w:sz w:val="24"/>
                <w:szCs w:val="24"/>
              </w:rPr>
              <w:t>4</w:t>
            </w:r>
          </w:p>
        </w:tc>
        <w:tc>
          <w:tcPr>
            <w:tcW w:w="686" w:type="pct"/>
            <w:vAlign w:val="center"/>
          </w:tcPr>
          <w:p w14:paraId="3AACE804" w14:textId="77777777" w:rsidR="00775809" w:rsidRPr="00775809" w:rsidRDefault="00775809" w:rsidP="00775809">
            <w:pPr>
              <w:jc w:val="center"/>
              <w:rPr>
                <w:color w:val="000000"/>
                <w:lang w:val="uk-UA"/>
              </w:rPr>
            </w:pPr>
            <w:r w:rsidRPr="00775809">
              <w:rPr>
                <w:lang w:val="uk-UA"/>
              </w:rPr>
              <w:t>2</w:t>
            </w:r>
          </w:p>
        </w:tc>
      </w:tr>
      <w:tr w:rsidR="00775809" w:rsidRPr="00DC6664" w14:paraId="4EF69FA3" w14:textId="77777777" w:rsidTr="003C1381">
        <w:trPr>
          <w:trHeight w:val="284"/>
        </w:trPr>
        <w:tc>
          <w:tcPr>
            <w:tcW w:w="366" w:type="pct"/>
            <w:vAlign w:val="center"/>
          </w:tcPr>
          <w:p w14:paraId="3C903B04" w14:textId="77777777" w:rsidR="00775809" w:rsidRPr="00775809" w:rsidRDefault="00775809" w:rsidP="00775809">
            <w:pPr>
              <w:jc w:val="center"/>
              <w:rPr>
                <w:color w:val="000000"/>
                <w:lang w:val="uk-UA"/>
              </w:rPr>
            </w:pPr>
            <w:r w:rsidRPr="00775809">
              <w:rPr>
                <w:color w:val="000000"/>
                <w:lang w:val="uk-UA"/>
              </w:rPr>
              <w:t>6</w:t>
            </w:r>
          </w:p>
        </w:tc>
        <w:tc>
          <w:tcPr>
            <w:tcW w:w="3329" w:type="pct"/>
            <w:vAlign w:val="center"/>
          </w:tcPr>
          <w:p w14:paraId="0434E85E" w14:textId="77777777" w:rsidR="00775809" w:rsidRPr="00775809" w:rsidRDefault="00775809" w:rsidP="00775809">
            <w:pPr>
              <w:shd w:val="clear" w:color="auto" w:fill="FFFFFF"/>
              <w:rPr>
                <w:lang w:val="uk-UA"/>
              </w:rPr>
            </w:pPr>
            <w:r w:rsidRPr="00775809">
              <w:rPr>
                <w:rStyle w:val="20"/>
                <w:sz w:val="24"/>
                <w:szCs w:val="24"/>
              </w:rPr>
              <w:t>Галузеві експерименти в психології та окремі методи</w:t>
            </w:r>
          </w:p>
        </w:tc>
        <w:tc>
          <w:tcPr>
            <w:tcW w:w="619" w:type="pct"/>
            <w:vAlign w:val="center"/>
          </w:tcPr>
          <w:p w14:paraId="7CC2FE70" w14:textId="27736F5D" w:rsidR="00775809" w:rsidRPr="00775809" w:rsidRDefault="00775809" w:rsidP="00775809">
            <w:pPr>
              <w:pStyle w:val="Heading4"/>
              <w:jc w:val="center"/>
              <w:rPr>
                <w:rFonts w:ascii="Times New Roman" w:hAnsi="Times New Roman"/>
                <w:b w:val="0"/>
                <w:bCs w:val="0"/>
                <w:iCs/>
                <w:color w:val="000000"/>
                <w:sz w:val="24"/>
                <w:szCs w:val="24"/>
              </w:rPr>
            </w:pPr>
            <w:r w:rsidRPr="00775809">
              <w:rPr>
                <w:rFonts w:ascii="Times New Roman" w:hAnsi="Times New Roman"/>
                <w:b w:val="0"/>
                <w:bCs w:val="0"/>
                <w:sz w:val="24"/>
                <w:szCs w:val="24"/>
              </w:rPr>
              <w:t>4</w:t>
            </w:r>
          </w:p>
        </w:tc>
        <w:tc>
          <w:tcPr>
            <w:tcW w:w="686" w:type="pct"/>
            <w:vAlign w:val="center"/>
          </w:tcPr>
          <w:p w14:paraId="5FA819E7" w14:textId="77777777" w:rsidR="00775809" w:rsidRPr="00775809" w:rsidRDefault="00775809" w:rsidP="00775809">
            <w:pPr>
              <w:jc w:val="center"/>
              <w:rPr>
                <w:color w:val="000000"/>
                <w:lang w:val="uk-UA"/>
              </w:rPr>
            </w:pPr>
          </w:p>
        </w:tc>
      </w:tr>
      <w:tr w:rsidR="00775809" w:rsidRPr="00DC6664" w14:paraId="39809908" w14:textId="77777777" w:rsidTr="003C1381">
        <w:trPr>
          <w:trHeight w:val="284"/>
        </w:trPr>
        <w:tc>
          <w:tcPr>
            <w:tcW w:w="366" w:type="pct"/>
            <w:vAlign w:val="center"/>
          </w:tcPr>
          <w:p w14:paraId="66571F8E" w14:textId="77777777" w:rsidR="00775809" w:rsidRPr="00775809" w:rsidRDefault="00775809" w:rsidP="00775809">
            <w:pPr>
              <w:jc w:val="center"/>
              <w:rPr>
                <w:color w:val="000000"/>
                <w:lang w:val="uk-UA"/>
              </w:rPr>
            </w:pPr>
            <w:r w:rsidRPr="00775809">
              <w:rPr>
                <w:color w:val="000000"/>
                <w:lang w:val="uk-UA"/>
              </w:rPr>
              <w:t>7</w:t>
            </w:r>
          </w:p>
        </w:tc>
        <w:tc>
          <w:tcPr>
            <w:tcW w:w="3329" w:type="pct"/>
            <w:vAlign w:val="center"/>
          </w:tcPr>
          <w:p w14:paraId="376287A4" w14:textId="77777777" w:rsidR="00775809" w:rsidRPr="00775809" w:rsidRDefault="00775809" w:rsidP="00775809">
            <w:pPr>
              <w:rPr>
                <w:lang w:val="uk-UA"/>
              </w:rPr>
            </w:pPr>
            <w:r w:rsidRPr="00775809">
              <w:rPr>
                <w:rStyle w:val="20"/>
                <w:sz w:val="24"/>
                <w:szCs w:val="24"/>
              </w:rPr>
              <w:t>Стратегії  експериментального дослідження</w:t>
            </w:r>
          </w:p>
        </w:tc>
        <w:tc>
          <w:tcPr>
            <w:tcW w:w="619" w:type="pct"/>
            <w:vAlign w:val="center"/>
          </w:tcPr>
          <w:p w14:paraId="59FA7E7C" w14:textId="6FA18AEF" w:rsidR="00775809" w:rsidRPr="00775809" w:rsidRDefault="00775809" w:rsidP="00775809">
            <w:pPr>
              <w:tabs>
                <w:tab w:val="left" w:pos="511"/>
                <w:tab w:val="center" w:pos="648"/>
              </w:tabs>
              <w:jc w:val="center"/>
              <w:rPr>
                <w:iCs/>
                <w:color w:val="000000"/>
                <w:lang w:val="uk-UA"/>
              </w:rPr>
            </w:pPr>
            <w:r w:rsidRPr="00775809">
              <w:rPr>
                <w:rStyle w:val="20"/>
                <w:sz w:val="24"/>
                <w:szCs w:val="24"/>
              </w:rPr>
              <w:t>4</w:t>
            </w:r>
          </w:p>
        </w:tc>
        <w:tc>
          <w:tcPr>
            <w:tcW w:w="686" w:type="pct"/>
            <w:vAlign w:val="center"/>
          </w:tcPr>
          <w:p w14:paraId="79D34810" w14:textId="77777777" w:rsidR="00775809" w:rsidRPr="00775809" w:rsidRDefault="00775809" w:rsidP="00775809">
            <w:pPr>
              <w:jc w:val="center"/>
              <w:rPr>
                <w:color w:val="000000"/>
                <w:lang w:val="uk-UA"/>
              </w:rPr>
            </w:pPr>
          </w:p>
        </w:tc>
      </w:tr>
      <w:tr w:rsidR="00775809" w:rsidRPr="00DC6664" w14:paraId="2C5C78B2" w14:textId="77777777" w:rsidTr="003C1381">
        <w:trPr>
          <w:trHeight w:val="284"/>
        </w:trPr>
        <w:tc>
          <w:tcPr>
            <w:tcW w:w="366" w:type="pct"/>
            <w:vAlign w:val="center"/>
          </w:tcPr>
          <w:p w14:paraId="157B8E44" w14:textId="77777777" w:rsidR="00775809" w:rsidRPr="00775809" w:rsidRDefault="00775809" w:rsidP="00775809">
            <w:pPr>
              <w:jc w:val="center"/>
              <w:rPr>
                <w:color w:val="000000"/>
                <w:lang w:val="uk-UA"/>
              </w:rPr>
            </w:pPr>
            <w:r w:rsidRPr="00775809">
              <w:rPr>
                <w:color w:val="000000"/>
                <w:lang w:val="uk-UA"/>
              </w:rPr>
              <w:t>8</w:t>
            </w:r>
          </w:p>
        </w:tc>
        <w:tc>
          <w:tcPr>
            <w:tcW w:w="3329" w:type="pct"/>
            <w:vAlign w:val="center"/>
          </w:tcPr>
          <w:p w14:paraId="400D8FAF" w14:textId="77777777" w:rsidR="00775809" w:rsidRPr="00775809" w:rsidRDefault="00775809" w:rsidP="00775809">
            <w:pPr>
              <w:rPr>
                <w:lang w:val="uk-UA"/>
              </w:rPr>
            </w:pPr>
            <w:r w:rsidRPr="00775809">
              <w:rPr>
                <w:rStyle w:val="20"/>
                <w:sz w:val="24"/>
                <w:szCs w:val="24"/>
              </w:rPr>
              <w:t>Засоби впровадження дослідницької програми в</w:t>
            </w:r>
          </w:p>
        </w:tc>
        <w:tc>
          <w:tcPr>
            <w:tcW w:w="619" w:type="pct"/>
            <w:vAlign w:val="center"/>
          </w:tcPr>
          <w:p w14:paraId="634E0344" w14:textId="18E06CCB" w:rsidR="00775809" w:rsidRPr="00775809" w:rsidRDefault="00775809" w:rsidP="00775809">
            <w:pPr>
              <w:tabs>
                <w:tab w:val="left" w:pos="511"/>
                <w:tab w:val="center" w:pos="648"/>
              </w:tabs>
              <w:jc w:val="center"/>
              <w:rPr>
                <w:color w:val="000000"/>
                <w:lang w:val="uk-UA"/>
              </w:rPr>
            </w:pPr>
            <w:r w:rsidRPr="00775809">
              <w:rPr>
                <w:rStyle w:val="20"/>
                <w:sz w:val="24"/>
                <w:szCs w:val="24"/>
              </w:rPr>
              <w:t>4</w:t>
            </w:r>
          </w:p>
        </w:tc>
        <w:tc>
          <w:tcPr>
            <w:tcW w:w="686" w:type="pct"/>
            <w:vAlign w:val="center"/>
          </w:tcPr>
          <w:p w14:paraId="42E0279D" w14:textId="77777777" w:rsidR="00775809" w:rsidRPr="00775809" w:rsidRDefault="00775809" w:rsidP="00775809">
            <w:pPr>
              <w:jc w:val="center"/>
              <w:rPr>
                <w:color w:val="000000"/>
                <w:lang w:val="uk-UA"/>
              </w:rPr>
            </w:pPr>
          </w:p>
        </w:tc>
      </w:tr>
      <w:tr w:rsidR="00775809" w:rsidRPr="00DC6664" w14:paraId="6008552A" w14:textId="77777777" w:rsidTr="003C1381">
        <w:trPr>
          <w:trHeight w:val="328"/>
        </w:trPr>
        <w:tc>
          <w:tcPr>
            <w:tcW w:w="366" w:type="pct"/>
            <w:vAlign w:val="center"/>
          </w:tcPr>
          <w:p w14:paraId="728F0327" w14:textId="77777777" w:rsidR="00775809" w:rsidRPr="00775809" w:rsidRDefault="00775809" w:rsidP="00775809">
            <w:pPr>
              <w:jc w:val="center"/>
              <w:rPr>
                <w:color w:val="000000"/>
                <w:lang w:val="uk-UA"/>
              </w:rPr>
            </w:pPr>
            <w:r w:rsidRPr="00775809">
              <w:rPr>
                <w:color w:val="000000"/>
                <w:lang w:val="uk-UA"/>
              </w:rPr>
              <w:t>9</w:t>
            </w:r>
          </w:p>
        </w:tc>
        <w:tc>
          <w:tcPr>
            <w:tcW w:w="3329" w:type="pct"/>
            <w:vAlign w:val="center"/>
          </w:tcPr>
          <w:p w14:paraId="7378DBBC" w14:textId="77777777" w:rsidR="00775809" w:rsidRPr="00775809" w:rsidRDefault="00775809" w:rsidP="00775809">
            <w:pPr>
              <w:rPr>
                <w:shd w:val="clear" w:color="auto" w:fill="FFFFFF"/>
                <w:lang w:val="uk-UA"/>
              </w:rPr>
            </w:pPr>
            <w:r w:rsidRPr="00775809">
              <w:rPr>
                <w:rStyle w:val="20"/>
                <w:sz w:val="24"/>
                <w:szCs w:val="24"/>
              </w:rPr>
              <w:t>Аналіз та інтерпретація результатів експериментів</w:t>
            </w:r>
          </w:p>
        </w:tc>
        <w:tc>
          <w:tcPr>
            <w:tcW w:w="619" w:type="pct"/>
            <w:vAlign w:val="center"/>
          </w:tcPr>
          <w:p w14:paraId="7E92C323" w14:textId="2E97B0DE" w:rsidR="00775809" w:rsidRPr="00775809" w:rsidRDefault="00775809" w:rsidP="00775809">
            <w:pPr>
              <w:tabs>
                <w:tab w:val="left" w:pos="511"/>
                <w:tab w:val="center" w:pos="648"/>
              </w:tabs>
              <w:jc w:val="center"/>
              <w:rPr>
                <w:color w:val="000000"/>
                <w:lang w:val="uk-UA"/>
              </w:rPr>
            </w:pPr>
            <w:r w:rsidRPr="00775809">
              <w:rPr>
                <w:rStyle w:val="20"/>
                <w:sz w:val="24"/>
                <w:szCs w:val="24"/>
              </w:rPr>
              <w:t>4</w:t>
            </w:r>
          </w:p>
        </w:tc>
        <w:tc>
          <w:tcPr>
            <w:tcW w:w="686" w:type="pct"/>
            <w:vAlign w:val="center"/>
          </w:tcPr>
          <w:p w14:paraId="5F55220E" w14:textId="77777777" w:rsidR="00775809" w:rsidRPr="00775809" w:rsidRDefault="00775809" w:rsidP="00775809">
            <w:pPr>
              <w:jc w:val="center"/>
              <w:rPr>
                <w:color w:val="000000"/>
                <w:lang w:val="uk-UA"/>
              </w:rPr>
            </w:pPr>
          </w:p>
        </w:tc>
      </w:tr>
      <w:tr w:rsidR="00775809" w:rsidRPr="00DC6664" w14:paraId="6F8FF81F" w14:textId="77777777" w:rsidTr="003C1381">
        <w:trPr>
          <w:trHeight w:val="405"/>
        </w:trPr>
        <w:tc>
          <w:tcPr>
            <w:tcW w:w="366" w:type="pct"/>
            <w:vAlign w:val="center"/>
          </w:tcPr>
          <w:p w14:paraId="3AB8238B" w14:textId="77777777" w:rsidR="00775809" w:rsidRPr="00775809" w:rsidRDefault="00775809" w:rsidP="00775809">
            <w:pPr>
              <w:jc w:val="center"/>
              <w:rPr>
                <w:color w:val="000000"/>
                <w:lang w:val="uk-UA"/>
              </w:rPr>
            </w:pPr>
            <w:r w:rsidRPr="00775809">
              <w:rPr>
                <w:color w:val="000000"/>
                <w:lang w:val="uk-UA"/>
              </w:rPr>
              <w:t>10</w:t>
            </w:r>
          </w:p>
        </w:tc>
        <w:tc>
          <w:tcPr>
            <w:tcW w:w="3329" w:type="pct"/>
            <w:vAlign w:val="center"/>
          </w:tcPr>
          <w:p w14:paraId="45386BEE" w14:textId="77777777" w:rsidR="00775809" w:rsidRPr="00775809" w:rsidRDefault="00775809" w:rsidP="00775809">
            <w:pPr>
              <w:rPr>
                <w:color w:val="000000"/>
                <w:vertAlign w:val="superscript"/>
                <w:lang w:val="uk-UA"/>
              </w:rPr>
            </w:pPr>
            <w:r w:rsidRPr="00775809">
              <w:rPr>
                <w:rStyle w:val="20"/>
                <w:sz w:val="24"/>
                <w:szCs w:val="24"/>
              </w:rPr>
              <w:t>Представлення результатів експериментів</w:t>
            </w:r>
          </w:p>
        </w:tc>
        <w:tc>
          <w:tcPr>
            <w:tcW w:w="619" w:type="pct"/>
            <w:vAlign w:val="center"/>
          </w:tcPr>
          <w:p w14:paraId="20915A89" w14:textId="352FA527" w:rsidR="00775809" w:rsidRPr="00775809" w:rsidRDefault="00775809" w:rsidP="00775809">
            <w:pPr>
              <w:jc w:val="center"/>
              <w:rPr>
                <w:color w:val="000000"/>
                <w:lang w:val="uk-UA"/>
              </w:rPr>
            </w:pPr>
            <w:r w:rsidRPr="00775809">
              <w:rPr>
                <w:rStyle w:val="20"/>
                <w:sz w:val="24"/>
                <w:szCs w:val="24"/>
              </w:rPr>
              <w:t>4</w:t>
            </w:r>
          </w:p>
        </w:tc>
        <w:tc>
          <w:tcPr>
            <w:tcW w:w="686" w:type="pct"/>
            <w:vAlign w:val="center"/>
          </w:tcPr>
          <w:p w14:paraId="034B01C8" w14:textId="77777777" w:rsidR="00775809" w:rsidRPr="00775809" w:rsidRDefault="00775809" w:rsidP="00775809">
            <w:pPr>
              <w:ind w:left="72"/>
              <w:jc w:val="center"/>
              <w:rPr>
                <w:lang w:val="uk-UA"/>
              </w:rPr>
            </w:pPr>
          </w:p>
        </w:tc>
      </w:tr>
      <w:tr w:rsidR="002E730B" w:rsidRPr="00DC6664" w14:paraId="0716E80E" w14:textId="77777777" w:rsidTr="003C1381">
        <w:trPr>
          <w:trHeight w:val="397"/>
        </w:trPr>
        <w:tc>
          <w:tcPr>
            <w:tcW w:w="366" w:type="pct"/>
            <w:vAlign w:val="center"/>
          </w:tcPr>
          <w:p w14:paraId="012EAC63" w14:textId="77777777" w:rsidR="002E730B" w:rsidRPr="00775809" w:rsidRDefault="002E730B" w:rsidP="003C1381">
            <w:pPr>
              <w:jc w:val="center"/>
              <w:rPr>
                <w:color w:val="000000"/>
                <w:lang w:val="uk-UA"/>
              </w:rPr>
            </w:pPr>
            <w:r w:rsidRPr="00775809">
              <w:rPr>
                <w:color w:val="000000"/>
                <w:lang w:val="uk-UA"/>
              </w:rPr>
              <w:t>11</w:t>
            </w:r>
          </w:p>
        </w:tc>
        <w:tc>
          <w:tcPr>
            <w:tcW w:w="3329" w:type="pct"/>
            <w:vAlign w:val="center"/>
          </w:tcPr>
          <w:p w14:paraId="76980463" w14:textId="77777777" w:rsidR="002E730B" w:rsidRPr="00775809" w:rsidRDefault="002E730B" w:rsidP="003C1381">
            <w:pPr>
              <w:rPr>
                <w:lang w:val="uk-UA"/>
              </w:rPr>
            </w:pPr>
            <w:r w:rsidRPr="00775809">
              <w:rPr>
                <w:rStyle w:val="20"/>
                <w:sz w:val="24"/>
                <w:szCs w:val="24"/>
              </w:rPr>
              <w:t>Основні поняття, використовувані в математичній обробці даних</w:t>
            </w:r>
          </w:p>
        </w:tc>
        <w:tc>
          <w:tcPr>
            <w:tcW w:w="619" w:type="pct"/>
            <w:vAlign w:val="center"/>
          </w:tcPr>
          <w:p w14:paraId="40ED5389" w14:textId="77777777" w:rsidR="002E730B" w:rsidRPr="00775809" w:rsidRDefault="002E730B" w:rsidP="00775809">
            <w:pPr>
              <w:jc w:val="center"/>
              <w:rPr>
                <w:color w:val="000000"/>
                <w:lang w:val="uk-UA"/>
              </w:rPr>
            </w:pPr>
            <w:r w:rsidRPr="00775809">
              <w:rPr>
                <w:color w:val="000000"/>
                <w:lang w:val="uk-UA"/>
              </w:rPr>
              <w:t>4</w:t>
            </w:r>
          </w:p>
        </w:tc>
        <w:tc>
          <w:tcPr>
            <w:tcW w:w="686" w:type="pct"/>
            <w:vAlign w:val="center"/>
          </w:tcPr>
          <w:p w14:paraId="6BAA80AA" w14:textId="77777777" w:rsidR="002E730B" w:rsidRPr="00775809" w:rsidRDefault="002E730B" w:rsidP="00775809">
            <w:pPr>
              <w:jc w:val="center"/>
              <w:rPr>
                <w:color w:val="000000"/>
                <w:lang w:val="uk-UA"/>
              </w:rPr>
            </w:pPr>
          </w:p>
        </w:tc>
      </w:tr>
      <w:tr w:rsidR="002E730B" w:rsidRPr="00DC6664" w14:paraId="10ED8F1C" w14:textId="77777777" w:rsidTr="003C1381">
        <w:trPr>
          <w:trHeight w:val="397"/>
        </w:trPr>
        <w:tc>
          <w:tcPr>
            <w:tcW w:w="366" w:type="pct"/>
            <w:vAlign w:val="center"/>
          </w:tcPr>
          <w:p w14:paraId="14D122F3" w14:textId="77777777" w:rsidR="002E730B" w:rsidRPr="00775809" w:rsidRDefault="002E730B" w:rsidP="003C1381">
            <w:pPr>
              <w:jc w:val="center"/>
              <w:rPr>
                <w:color w:val="000000"/>
                <w:lang w:val="uk-UA"/>
              </w:rPr>
            </w:pPr>
            <w:r w:rsidRPr="00775809">
              <w:rPr>
                <w:color w:val="000000"/>
                <w:lang w:val="uk-UA"/>
              </w:rPr>
              <w:t>12</w:t>
            </w:r>
          </w:p>
        </w:tc>
        <w:tc>
          <w:tcPr>
            <w:tcW w:w="3329" w:type="pct"/>
            <w:vAlign w:val="center"/>
          </w:tcPr>
          <w:p w14:paraId="36369128" w14:textId="77777777" w:rsidR="002E730B" w:rsidRPr="00775809" w:rsidRDefault="002E730B" w:rsidP="003C1381">
            <w:pPr>
              <w:rPr>
                <w:lang w:val="uk-UA"/>
              </w:rPr>
            </w:pPr>
            <w:r w:rsidRPr="00775809">
              <w:rPr>
                <w:bCs/>
                <w:lang w:val="uk-UA"/>
              </w:rPr>
              <w:t>Методи представлення та опису даних</w:t>
            </w:r>
          </w:p>
        </w:tc>
        <w:tc>
          <w:tcPr>
            <w:tcW w:w="619" w:type="pct"/>
            <w:vAlign w:val="center"/>
          </w:tcPr>
          <w:p w14:paraId="666B6CF1" w14:textId="2D83CA0F" w:rsidR="002E730B" w:rsidRPr="00775809" w:rsidRDefault="00775809" w:rsidP="00775809">
            <w:pPr>
              <w:jc w:val="center"/>
              <w:rPr>
                <w:color w:val="000000"/>
                <w:lang w:val="uk-UA"/>
              </w:rPr>
            </w:pPr>
            <w:r>
              <w:rPr>
                <w:color w:val="000000"/>
                <w:lang w:val="uk-UA"/>
              </w:rPr>
              <w:t>4</w:t>
            </w:r>
          </w:p>
        </w:tc>
        <w:tc>
          <w:tcPr>
            <w:tcW w:w="686" w:type="pct"/>
            <w:vAlign w:val="center"/>
          </w:tcPr>
          <w:p w14:paraId="423F4958" w14:textId="77777777" w:rsidR="002E730B" w:rsidRPr="00775809" w:rsidRDefault="002E730B" w:rsidP="00775809">
            <w:pPr>
              <w:jc w:val="center"/>
              <w:rPr>
                <w:color w:val="000000"/>
                <w:lang w:val="uk-UA"/>
              </w:rPr>
            </w:pPr>
          </w:p>
        </w:tc>
      </w:tr>
      <w:tr w:rsidR="002E730B" w:rsidRPr="00DC6664" w14:paraId="3F743A44" w14:textId="77777777" w:rsidTr="003C1381">
        <w:trPr>
          <w:trHeight w:val="397"/>
        </w:trPr>
        <w:tc>
          <w:tcPr>
            <w:tcW w:w="366" w:type="pct"/>
            <w:vAlign w:val="center"/>
          </w:tcPr>
          <w:p w14:paraId="0497EC5C" w14:textId="77777777" w:rsidR="002E730B" w:rsidRPr="00775809" w:rsidRDefault="002E730B" w:rsidP="003C1381">
            <w:pPr>
              <w:jc w:val="center"/>
              <w:rPr>
                <w:color w:val="000000"/>
                <w:lang w:val="uk-UA"/>
              </w:rPr>
            </w:pPr>
            <w:r w:rsidRPr="00775809">
              <w:rPr>
                <w:color w:val="000000"/>
                <w:lang w:val="uk-UA"/>
              </w:rPr>
              <w:t>13</w:t>
            </w:r>
          </w:p>
        </w:tc>
        <w:tc>
          <w:tcPr>
            <w:tcW w:w="3329" w:type="pct"/>
            <w:vAlign w:val="center"/>
          </w:tcPr>
          <w:p w14:paraId="535327F7" w14:textId="77777777" w:rsidR="002E730B" w:rsidRPr="00775809" w:rsidRDefault="002E730B" w:rsidP="003C1381">
            <w:pPr>
              <w:rPr>
                <w:lang w:val="uk-UA"/>
              </w:rPr>
            </w:pPr>
            <w:r w:rsidRPr="00775809">
              <w:rPr>
                <w:bCs/>
                <w:lang w:val="uk-UA"/>
              </w:rPr>
              <w:t>Нормальний закон розподілу випадкової величини</w:t>
            </w:r>
          </w:p>
        </w:tc>
        <w:tc>
          <w:tcPr>
            <w:tcW w:w="619" w:type="pct"/>
            <w:vAlign w:val="center"/>
          </w:tcPr>
          <w:p w14:paraId="3830FE74" w14:textId="68959DB4" w:rsidR="002E730B" w:rsidRPr="00775809" w:rsidRDefault="00775809" w:rsidP="00775809">
            <w:pPr>
              <w:jc w:val="center"/>
              <w:rPr>
                <w:color w:val="000000"/>
                <w:lang w:val="uk-UA"/>
              </w:rPr>
            </w:pPr>
            <w:r>
              <w:rPr>
                <w:color w:val="000000"/>
                <w:lang w:val="uk-UA"/>
              </w:rPr>
              <w:t>4</w:t>
            </w:r>
          </w:p>
        </w:tc>
        <w:tc>
          <w:tcPr>
            <w:tcW w:w="686" w:type="pct"/>
            <w:vAlign w:val="center"/>
          </w:tcPr>
          <w:p w14:paraId="4A9E8C2B" w14:textId="77777777" w:rsidR="002E730B" w:rsidRPr="00775809" w:rsidRDefault="002E730B" w:rsidP="00775809">
            <w:pPr>
              <w:jc w:val="center"/>
              <w:rPr>
                <w:color w:val="000000"/>
                <w:lang w:val="uk-UA"/>
              </w:rPr>
            </w:pPr>
          </w:p>
        </w:tc>
      </w:tr>
      <w:tr w:rsidR="002E730B" w:rsidRPr="00DC6664" w14:paraId="2D56BEC4" w14:textId="77777777" w:rsidTr="003C1381">
        <w:trPr>
          <w:trHeight w:val="397"/>
        </w:trPr>
        <w:tc>
          <w:tcPr>
            <w:tcW w:w="366" w:type="pct"/>
            <w:vAlign w:val="center"/>
          </w:tcPr>
          <w:p w14:paraId="68EC2B13" w14:textId="77777777" w:rsidR="002E730B" w:rsidRPr="00775809" w:rsidRDefault="002E730B" w:rsidP="003C1381">
            <w:pPr>
              <w:jc w:val="center"/>
              <w:rPr>
                <w:color w:val="000000"/>
                <w:lang w:val="uk-UA"/>
              </w:rPr>
            </w:pPr>
            <w:r w:rsidRPr="00775809">
              <w:rPr>
                <w:color w:val="000000"/>
                <w:lang w:val="uk-UA"/>
              </w:rPr>
              <w:t>14</w:t>
            </w:r>
          </w:p>
        </w:tc>
        <w:tc>
          <w:tcPr>
            <w:tcW w:w="3329" w:type="pct"/>
            <w:vAlign w:val="center"/>
          </w:tcPr>
          <w:p w14:paraId="473D7914" w14:textId="77777777" w:rsidR="002E730B" w:rsidRPr="00775809" w:rsidRDefault="002E730B" w:rsidP="003C1381">
            <w:pPr>
              <w:rPr>
                <w:lang w:val="uk-UA"/>
              </w:rPr>
            </w:pPr>
            <w:r w:rsidRPr="00775809">
              <w:rPr>
                <w:bCs/>
                <w:lang w:val="uk-UA"/>
              </w:rPr>
              <w:t>Міри зв’язку між ознаками. Кореляційний аналіз</w:t>
            </w:r>
          </w:p>
        </w:tc>
        <w:tc>
          <w:tcPr>
            <w:tcW w:w="619" w:type="pct"/>
            <w:vAlign w:val="center"/>
          </w:tcPr>
          <w:p w14:paraId="1C5AD3CD" w14:textId="1B26083B" w:rsidR="002E730B" w:rsidRPr="00775809" w:rsidRDefault="00775809" w:rsidP="00775809">
            <w:pPr>
              <w:jc w:val="center"/>
              <w:rPr>
                <w:color w:val="000000"/>
                <w:lang w:val="uk-UA"/>
              </w:rPr>
            </w:pPr>
            <w:r>
              <w:rPr>
                <w:color w:val="000000"/>
                <w:lang w:val="uk-UA"/>
              </w:rPr>
              <w:t>4</w:t>
            </w:r>
          </w:p>
        </w:tc>
        <w:tc>
          <w:tcPr>
            <w:tcW w:w="686" w:type="pct"/>
            <w:vAlign w:val="center"/>
          </w:tcPr>
          <w:p w14:paraId="637C29A6" w14:textId="4286C4E8" w:rsidR="002E730B" w:rsidRPr="00775809" w:rsidRDefault="00775809" w:rsidP="00775809">
            <w:pPr>
              <w:jc w:val="center"/>
              <w:rPr>
                <w:color w:val="000000"/>
                <w:lang w:val="uk-UA"/>
              </w:rPr>
            </w:pPr>
            <w:r>
              <w:rPr>
                <w:color w:val="000000"/>
                <w:lang w:val="uk-UA"/>
              </w:rPr>
              <w:t>2</w:t>
            </w:r>
          </w:p>
        </w:tc>
      </w:tr>
      <w:tr w:rsidR="002E730B" w:rsidRPr="00DC6664" w14:paraId="4A6B2AAB" w14:textId="77777777" w:rsidTr="003C1381">
        <w:trPr>
          <w:trHeight w:val="397"/>
        </w:trPr>
        <w:tc>
          <w:tcPr>
            <w:tcW w:w="366" w:type="pct"/>
            <w:vAlign w:val="center"/>
          </w:tcPr>
          <w:p w14:paraId="73E12989" w14:textId="77777777" w:rsidR="002E730B" w:rsidRPr="00775809" w:rsidRDefault="002E730B" w:rsidP="003C1381">
            <w:pPr>
              <w:jc w:val="center"/>
              <w:rPr>
                <w:color w:val="000000"/>
                <w:lang w:val="uk-UA"/>
              </w:rPr>
            </w:pPr>
            <w:r w:rsidRPr="00775809">
              <w:rPr>
                <w:color w:val="000000"/>
                <w:lang w:val="uk-UA"/>
              </w:rPr>
              <w:t>15</w:t>
            </w:r>
          </w:p>
        </w:tc>
        <w:tc>
          <w:tcPr>
            <w:tcW w:w="3329" w:type="pct"/>
            <w:vAlign w:val="center"/>
          </w:tcPr>
          <w:p w14:paraId="20035FC9" w14:textId="77777777" w:rsidR="002E730B" w:rsidRPr="00775809" w:rsidRDefault="002E730B" w:rsidP="003C1381">
            <w:pPr>
              <w:rPr>
                <w:lang w:val="uk-UA"/>
              </w:rPr>
            </w:pPr>
            <w:r w:rsidRPr="00775809">
              <w:rPr>
                <w:bCs/>
                <w:lang w:val="uk-UA"/>
              </w:rPr>
              <w:t>Методи перевірки статистичних гіпотез</w:t>
            </w:r>
          </w:p>
        </w:tc>
        <w:tc>
          <w:tcPr>
            <w:tcW w:w="619" w:type="pct"/>
            <w:vAlign w:val="center"/>
          </w:tcPr>
          <w:p w14:paraId="3C7E74F7" w14:textId="055C571E" w:rsidR="002E730B" w:rsidRPr="00775809" w:rsidRDefault="00775809" w:rsidP="00775809">
            <w:pPr>
              <w:jc w:val="center"/>
              <w:rPr>
                <w:color w:val="000000"/>
                <w:lang w:val="uk-UA"/>
              </w:rPr>
            </w:pPr>
            <w:r>
              <w:rPr>
                <w:color w:val="000000"/>
                <w:lang w:val="uk-UA"/>
              </w:rPr>
              <w:t>4</w:t>
            </w:r>
          </w:p>
        </w:tc>
        <w:tc>
          <w:tcPr>
            <w:tcW w:w="686" w:type="pct"/>
            <w:vAlign w:val="center"/>
          </w:tcPr>
          <w:p w14:paraId="5A5A047E" w14:textId="77777777" w:rsidR="002E730B" w:rsidRPr="00775809" w:rsidRDefault="002E730B" w:rsidP="00775809">
            <w:pPr>
              <w:jc w:val="center"/>
              <w:rPr>
                <w:color w:val="000000"/>
                <w:lang w:val="uk-UA"/>
              </w:rPr>
            </w:pPr>
          </w:p>
        </w:tc>
      </w:tr>
      <w:tr w:rsidR="002E730B" w:rsidRPr="00DC6664" w14:paraId="08E71588" w14:textId="77777777" w:rsidTr="003C1381">
        <w:trPr>
          <w:trHeight w:val="397"/>
        </w:trPr>
        <w:tc>
          <w:tcPr>
            <w:tcW w:w="366" w:type="pct"/>
            <w:vAlign w:val="center"/>
          </w:tcPr>
          <w:p w14:paraId="0C50B43F" w14:textId="77777777" w:rsidR="002E730B" w:rsidRPr="00775809" w:rsidRDefault="002E730B" w:rsidP="003C1381">
            <w:pPr>
              <w:jc w:val="center"/>
              <w:rPr>
                <w:color w:val="000000"/>
                <w:lang w:val="uk-UA"/>
              </w:rPr>
            </w:pPr>
            <w:r w:rsidRPr="00775809">
              <w:rPr>
                <w:color w:val="000000"/>
                <w:lang w:val="uk-UA"/>
              </w:rPr>
              <w:t>16</w:t>
            </w:r>
          </w:p>
        </w:tc>
        <w:tc>
          <w:tcPr>
            <w:tcW w:w="3329" w:type="pct"/>
            <w:vAlign w:val="center"/>
          </w:tcPr>
          <w:p w14:paraId="0F1F8B5D" w14:textId="77777777" w:rsidR="002E730B" w:rsidRPr="00775809" w:rsidRDefault="002E730B" w:rsidP="003C1381">
            <w:pPr>
              <w:rPr>
                <w:lang w:val="uk-UA"/>
              </w:rPr>
            </w:pPr>
            <w:r w:rsidRPr="00775809">
              <w:rPr>
                <w:bCs/>
                <w:lang w:val="uk-UA"/>
              </w:rPr>
              <w:t>Методи аналізу номінативних даних</w:t>
            </w:r>
          </w:p>
        </w:tc>
        <w:tc>
          <w:tcPr>
            <w:tcW w:w="619" w:type="pct"/>
            <w:vAlign w:val="center"/>
          </w:tcPr>
          <w:p w14:paraId="48322449" w14:textId="77777777" w:rsidR="002E730B" w:rsidRPr="00775809" w:rsidRDefault="002E730B" w:rsidP="00775809">
            <w:pPr>
              <w:jc w:val="center"/>
              <w:rPr>
                <w:color w:val="000000"/>
                <w:lang w:val="uk-UA"/>
              </w:rPr>
            </w:pPr>
            <w:r w:rsidRPr="00775809">
              <w:rPr>
                <w:rStyle w:val="20"/>
                <w:bCs/>
                <w:sz w:val="24"/>
                <w:szCs w:val="24"/>
              </w:rPr>
              <w:t>2</w:t>
            </w:r>
          </w:p>
        </w:tc>
        <w:tc>
          <w:tcPr>
            <w:tcW w:w="686" w:type="pct"/>
            <w:vAlign w:val="center"/>
          </w:tcPr>
          <w:p w14:paraId="46A6D285" w14:textId="77777777" w:rsidR="002E730B" w:rsidRPr="00775809" w:rsidRDefault="002E730B" w:rsidP="00775809">
            <w:pPr>
              <w:jc w:val="center"/>
              <w:rPr>
                <w:color w:val="000000"/>
                <w:lang w:val="uk-UA"/>
              </w:rPr>
            </w:pPr>
          </w:p>
        </w:tc>
      </w:tr>
      <w:tr w:rsidR="002E730B" w:rsidRPr="00DC6664" w14:paraId="05C6E6D4" w14:textId="77777777" w:rsidTr="003C1381">
        <w:trPr>
          <w:trHeight w:val="397"/>
        </w:trPr>
        <w:tc>
          <w:tcPr>
            <w:tcW w:w="366" w:type="pct"/>
            <w:vAlign w:val="center"/>
          </w:tcPr>
          <w:p w14:paraId="2431B463" w14:textId="77777777" w:rsidR="002E730B" w:rsidRPr="002E730B" w:rsidRDefault="002E730B" w:rsidP="003C1381">
            <w:pPr>
              <w:jc w:val="center"/>
              <w:rPr>
                <w:color w:val="000000"/>
                <w:lang w:val="uk-UA"/>
              </w:rPr>
            </w:pPr>
            <w:r w:rsidRPr="002E730B">
              <w:rPr>
                <w:color w:val="000000"/>
                <w:lang w:val="uk-UA"/>
              </w:rPr>
              <w:t>17</w:t>
            </w:r>
          </w:p>
        </w:tc>
        <w:tc>
          <w:tcPr>
            <w:tcW w:w="3329" w:type="pct"/>
            <w:vAlign w:val="center"/>
          </w:tcPr>
          <w:p w14:paraId="21E1F35D" w14:textId="77777777" w:rsidR="002E730B" w:rsidRPr="002E730B" w:rsidRDefault="002E730B" w:rsidP="003C1381">
            <w:pPr>
              <w:pStyle w:val="Heading1"/>
              <w:spacing w:before="4"/>
              <w:ind w:left="-15"/>
              <w:jc w:val="both"/>
              <w:rPr>
                <w:rFonts w:ascii="Times New Roman" w:hAnsi="Times New Roman" w:cs="Times New Roman"/>
                <w:b w:val="0"/>
                <w:bCs w:val="0"/>
                <w:sz w:val="24"/>
                <w:szCs w:val="24"/>
              </w:rPr>
            </w:pPr>
            <w:r w:rsidRPr="002E730B">
              <w:rPr>
                <w:rFonts w:ascii="Times New Roman" w:hAnsi="Times New Roman" w:cs="Times New Roman"/>
                <w:b w:val="0"/>
                <w:bCs w:val="0"/>
                <w:sz w:val="24"/>
                <w:szCs w:val="24"/>
              </w:rPr>
              <w:t>Дисперсійний аналіз</w:t>
            </w:r>
          </w:p>
        </w:tc>
        <w:tc>
          <w:tcPr>
            <w:tcW w:w="619" w:type="pct"/>
            <w:vAlign w:val="center"/>
          </w:tcPr>
          <w:p w14:paraId="7441EF81" w14:textId="77777777" w:rsidR="002E730B" w:rsidRPr="00775809" w:rsidRDefault="002E730B" w:rsidP="00775809">
            <w:pPr>
              <w:jc w:val="center"/>
              <w:rPr>
                <w:color w:val="000000"/>
                <w:lang w:val="uk-UA"/>
              </w:rPr>
            </w:pPr>
            <w:r w:rsidRPr="00775809">
              <w:rPr>
                <w:rStyle w:val="20"/>
                <w:sz w:val="24"/>
                <w:szCs w:val="24"/>
              </w:rPr>
              <w:t>2</w:t>
            </w:r>
          </w:p>
        </w:tc>
        <w:tc>
          <w:tcPr>
            <w:tcW w:w="686" w:type="pct"/>
            <w:vAlign w:val="center"/>
          </w:tcPr>
          <w:p w14:paraId="208E14F6" w14:textId="473CDC29" w:rsidR="002E730B" w:rsidRPr="00775809" w:rsidRDefault="002E730B" w:rsidP="00775809">
            <w:pPr>
              <w:jc w:val="center"/>
              <w:rPr>
                <w:color w:val="000000"/>
                <w:lang w:val="uk-UA"/>
              </w:rPr>
            </w:pPr>
          </w:p>
        </w:tc>
      </w:tr>
      <w:tr w:rsidR="002E730B" w:rsidRPr="00DC6664" w14:paraId="1D6C5A99" w14:textId="77777777" w:rsidTr="003C1381">
        <w:trPr>
          <w:trHeight w:val="397"/>
        </w:trPr>
        <w:tc>
          <w:tcPr>
            <w:tcW w:w="366" w:type="pct"/>
            <w:vAlign w:val="center"/>
          </w:tcPr>
          <w:p w14:paraId="3A92151A" w14:textId="77777777" w:rsidR="002E730B" w:rsidRPr="002E730B" w:rsidRDefault="002E730B" w:rsidP="003C1381">
            <w:pPr>
              <w:jc w:val="center"/>
              <w:rPr>
                <w:color w:val="000000"/>
                <w:lang w:val="uk-UA"/>
              </w:rPr>
            </w:pPr>
            <w:r w:rsidRPr="002E730B">
              <w:rPr>
                <w:color w:val="000000"/>
                <w:lang w:val="uk-UA"/>
              </w:rPr>
              <w:t>18</w:t>
            </w:r>
          </w:p>
        </w:tc>
        <w:tc>
          <w:tcPr>
            <w:tcW w:w="3329" w:type="pct"/>
            <w:vAlign w:val="center"/>
          </w:tcPr>
          <w:p w14:paraId="1140683B" w14:textId="77777777" w:rsidR="002E730B" w:rsidRPr="002E730B" w:rsidRDefault="002E730B" w:rsidP="003C1381">
            <w:pPr>
              <w:pStyle w:val="Heading1"/>
              <w:ind w:hanging="15"/>
              <w:jc w:val="both"/>
              <w:rPr>
                <w:rFonts w:ascii="Times New Roman" w:hAnsi="Times New Roman" w:cs="Times New Roman"/>
                <w:b w:val="0"/>
                <w:bCs w:val="0"/>
                <w:sz w:val="24"/>
                <w:szCs w:val="24"/>
              </w:rPr>
            </w:pPr>
            <w:r w:rsidRPr="002E730B">
              <w:rPr>
                <w:rFonts w:ascii="Times New Roman" w:hAnsi="Times New Roman" w:cs="Times New Roman"/>
                <w:b w:val="0"/>
                <w:bCs w:val="0"/>
                <w:sz w:val="24"/>
                <w:szCs w:val="24"/>
              </w:rPr>
              <w:t>Регресійний аналіз</w:t>
            </w:r>
          </w:p>
        </w:tc>
        <w:tc>
          <w:tcPr>
            <w:tcW w:w="619" w:type="pct"/>
            <w:vAlign w:val="center"/>
          </w:tcPr>
          <w:p w14:paraId="6EEB547B" w14:textId="77777777" w:rsidR="002E730B" w:rsidRPr="002E730B" w:rsidRDefault="002E730B" w:rsidP="003C1381">
            <w:pPr>
              <w:jc w:val="center"/>
              <w:rPr>
                <w:color w:val="000000"/>
                <w:lang w:val="uk-UA"/>
              </w:rPr>
            </w:pPr>
            <w:r w:rsidRPr="002E730B">
              <w:rPr>
                <w:rStyle w:val="20"/>
                <w:sz w:val="24"/>
                <w:szCs w:val="24"/>
              </w:rPr>
              <w:t>2</w:t>
            </w:r>
          </w:p>
        </w:tc>
        <w:tc>
          <w:tcPr>
            <w:tcW w:w="686" w:type="pct"/>
            <w:vAlign w:val="center"/>
          </w:tcPr>
          <w:p w14:paraId="5514E399" w14:textId="77777777" w:rsidR="002E730B" w:rsidRPr="002E730B" w:rsidRDefault="002E730B" w:rsidP="003C1381">
            <w:pPr>
              <w:jc w:val="center"/>
              <w:rPr>
                <w:color w:val="000000"/>
                <w:lang w:val="uk-UA"/>
              </w:rPr>
            </w:pPr>
          </w:p>
        </w:tc>
      </w:tr>
      <w:tr w:rsidR="002E730B" w:rsidRPr="00DC6664" w14:paraId="480353D0" w14:textId="77777777" w:rsidTr="003C1381">
        <w:trPr>
          <w:trHeight w:val="397"/>
        </w:trPr>
        <w:tc>
          <w:tcPr>
            <w:tcW w:w="366" w:type="pct"/>
            <w:vAlign w:val="center"/>
          </w:tcPr>
          <w:p w14:paraId="60DC5647" w14:textId="77777777" w:rsidR="002E730B" w:rsidRPr="002E730B" w:rsidRDefault="002E730B" w:rsidP="003C1381">
            <w:pPr>
              <w:jc w:val="center"/>
              <w:rPr>
                <w:color w:val="000000"/>
                <w:lang w:val="uk-UA"/>
              </w:rPr>
            </w:pPr>
            <w:r w:rsidRPr="002E730B">
              <w:rPr>
                <w:color w:val="000000"/>
                <w:lang w:val="uk-UA"/>
              </w:rPr>
              <w:t>19</w:t>
            </w:r>
          </w:p>
        </w:tc>
        <w:tc>
          <w:tcPr>
            <w:tcW w:w="3329" w:type="pct"/>
            <w:vAlign w:val="center"/>
          </w:tcPr>
          <w:p w14:paraId="7FE6D28E" w14:textId="77777777" w:rsidR="002E730B" w:rsidRPr="002E730B" w:rsidRDefault="002E730B" w:rsidP="003C1381">
            <w:pPr>
              <w:pStyle w:val="Heading1"/>
              <w:ind w:hanging="15"/>
              <w:jc w:val="both"/>
              <w:rPr>
                <w:rFonts w:ascii="Times New Roman" w:hAnsi="Times New Roman" w:cs="Times New Roman"/>
                <w:b w:val="0"/>
                <w:bCs w:val="0"/>
                <w:sz w:val="24"/>
                <w:szCs w:val="24"/>
              </w:rPr>
            </w:pPr>
            <w:r w:rsidRPr="002E730B">
              <w:rPr>
                <w:rFonts w:ascii="Times New Roman" w:hAnsi="Times New Roman" w:cs="Times New Roman"/>
                <w:b w:val="0"/>
                <w:bCs w:val="0"/>
                <w:sz w:val="24"/>
                <w:szCs w:val="24"/>
              </w:rPr>
              <w:t>Кластерний аналіз</w:t>
            </w:r>
          </w:p>
        </w:tc>
        <w:tc>
          <w:tcPr>
            <w:tcW w:w="619" w:type="pct"/>
            <w:vAlign w:val="center"/>
          </w:tcPr>
          <w:p w14:paraId="55289FF3" w14:textId="77777777" w:rsidR="002E730B" w:rsidRPr="002E730B" w:rsidRDefault="002E730B" w:rsidP="003C1381">
            <w:pPr>
              <w:jc w:val="center"/>
              <w:rPr>
                <w:rStyle w:val="20"/>
                <w:sz w:val="24"/>
                <w:szCs w:val="24"/>
              </w:rPr>
            </w:pPr>
            <w:r w:rsidRPr="002E730B">
              <w:rPr>
                <w:rStyle w:val="20"/>
                <w:sz w:val="24"/>
                <w:szCs w:val="24"/>
              </w:rPr>
              <w:t>2</w:t>
            </w:r>
          </w:p>
        </w:tc>
        <w:tc>
          <w:tcPr>
            <w:tcW w:w="686" w:type="pct"/>
            <w:vAlign w:val="center"/>
          </w:tcPr>
          <w:p w14:paraId="128D0B9D" w14:textId="04D6EF9C" w:rsidR="002E730B" w:rsidRPr="002E730B" w:rsidRDefault="002E730B" w:rsidP="003C1381">
            <w:pPr>
              <w:jc w:val="center"/>
              <w:rPr>
                <w:color w:val="000000"/>
                <w:lang w:val="uk-UA"/>
              </w:rPr>
            </w:pPr>
          </w:p>
        </w:tc>
      </w:tr>
      <w:tr w:rsidR="002E730B" w:rsidRPr="00DC6664" w14:paraId="04D70351" w14:textId="77777777" w:rsidTr="00775809">
        <w:trPr>
          <w:trHeight w:val="232"/>
        </w:trPr>
        <w:tc>
          <w:tcPr>
            <w:tcW w:w="366" w:type="pct"/>
            <w:vAlign w:val="center"/>
          </w:tcPr>
          <w:p w14:paraId="42B31ADE" w14:textId="77777777" w:rsidR="002E730B" w:rsidRPr="002E730B" w:rsidRDefault="002E730B" w:rsidP="003C1381">
            <w:pPr>
              <w:jc w:val="center"/>
              <w:rPr>
                <w:color w:val="000000"/>
                <w:lang w:val="uk-UA"/>
              </w:rPr>
            </w:pPr>
            <w:r w:rsidRPr="002E730B">
              <w:rPr>
                <w:color w:val="000000"/>
                <w:lang w:val="uk-UA"/>
              </w:rPr>
              <w:lastRenderedPageBreak/>
              <w:t>20</w:t>
            </w:r>
          </w:p>
        </w:tc>
        <w:tc>
          <w:tcPr>
            <w:tcW w:w="3329" w:type="pct"/>
            <w:vAlign w:val="center"/>
          </w:tcPr>
          <w:p w14:paraId="6C1A9B5A" w14:textId="77777777" w:rsidR="002E730B" w:rsidRPr="002E730B" w:rsidRDefault="002E730B" w:rsidP="00775809">
            <w:pPr>
              <w:pStyle w:val="Heading1"/>
              <w:jc w:val="both"/>
              <w:rPr>
                <w:rFonts w:ascii="Times New Roman" w:hAnsi="Times New Roman" w:cs="Times New Roman"/>
                <w:b w:val="0"/>
                <w:bCs w:val="0"/>
                <w:sz w:val="24"/>
                <w:szCs w:val="24"/>
              </w:rPr>
            </w:pPr>
            <w:r w:rsidRPr="002E730B">
              <w:rPr>
                <w:rFonts w:ascii="Times New Roman" w:hAnsi="Times New Roman" w:cs="Times New Roman"/>
                <w:b w:val="0"/>
                <w:bCs w:val="0"/>
                <w:sz w:val="24"/>
                <w:szCs w:val="24"/>
              </w:rPr>
              <w:t>Факторний аналіз</w:t>
            </w:r>
          </w:p>
        </w:tc>
        <w:tc>
          <w:tcPr>
            <w:tcW w:w="619" w:type="pct"/>
            <w:vAlign w:val="center"/>
          </w:tcPr>
          <w:p w14:paraId="53C6AA54" w14:textId="77777777" w:rsidR="002E730B" w:rsidRPr="002E730B" w:rsidRDefault="002E730B" w:rsidP="003C1381">
            <w:pPr>
              <w:jc w:val="center"/>
              <w:rPr>
                <w:rStyle w:val="20"/>
                <w:sz w:val="24"/>
                <w:szCs w:val="24"/>
              </w:rPr>
            </w:pPr>
            <w:r w:rsidRPr="002E730B">
              <w:rPr>
                <w:rStyle w:val="20"/>
                <w:sz w:val="24"/>
                <w:szCs w:val="24"/>
              </w:rPr>
              <w:t>2</w:t>
            </w:r>
          </w:p>
        </w:tc>
        <w:tc>
          <w:tcPr>
            <w:tcW w:w="686" w:type="pct"/>
            <w:vAlign w:val="center"/>
          </w:tcPr>
          <w:p w14:paraId="0781423E" w14:textId="77777777" w:rsidR="002E730B" w:rsidRPr="002E730B" w:rsidRDefault="002E730B" w:rsidP="003C1381">
            <w:pPr>
              <w:jc w:val="center"/>
              <w:rPr>
                <w:color w:val="000000"/>
                <w:lang w:val="uk-UA"/>
              </w:rPr>
            </w:pPr>
          </w:p>
        </w:tc>
      </w:tr>
      <w:tr w:rsidR="002E730B" w:rsidRPr="00DC6664" w14:paraId="7AD3E3BF" w14:textId="77777777" w:rsidTr="003C1381">
        <w:trPr>
          <w:trHeight w:val="284"/>
        </w:trPr>
        <w:tc>
          <w:tcPr>
            <w:tcW w:w="366" w:type="pct"/>
          </w:tcPr>
          <w:p w14:paraId="47A6F625" w14:textId="77777777" w:rsidR="002E730B" w:rsidRPr="002E730B" w:rsidRDefault="002E730B" w:rsidP="003C1381">
            <w:pPr>
              <w:jc w:val="center"/>
              <w:rPr>
                <w:color w:val="000000"/>
                <w:lang w:val="uk-UA"/>
              </w:rPr>
            </w:pPr>
          </w:p>
        </w:tc>
        <w:tc>
          <w:tcPr>
            <w:tcW w:w="3329" w:type="pct"/>
          </w:tcPr>
          <w:p w14:paraId="6B3DBA5D" w14:textId="05F3724F" w:rsidR="002E730B" w:rsidRPr="002E730B" w:rsidRDefault="002E730B" w:rsidP="00775809">
            <w:pPr>
              <w:ind w:left="142" w:hanging="142"/>
              <w:rPr>
                <w:lang w:val="uk-UA"/>
              </w:rPr>
            </w:pPr>
            <w:r w:rsidRPr="002E730B">
              <w:rPr>
                <w:lang w:val="uk-UA"/>
              </w:rPr>
              <w:t>Разом</w:t>
            </w:r>
          </w:p>
        </w:tc>
        <w:tc>
          <w:tcPr>
            <w:tcW w:w="619" w:type="pct"/>
          </w:tcPr>
          <w:p w14:paraId="3A236238" w14:textId="391DE9FB" w:rsidR="002E730B" w:rsidRPr="002E730B" w:rsidRDefault="00775809" w:rsidP="003C1381">
            <w:pPr>
              <w:ind w:left="142" w:hanging="142"/>
              <w:jc w:val="center"/>
              <w:rPr>
                <w:lang w:val="uk-UA"/>
              </w:rPr>
            </w:pPr>
            <w:r>
              <w:rPr>
                <w:lang w:val="uk-UA"/>
              </w:rPr>
              <w:t>70</w:t>
            </w:r>
          </w:p>
        </w:tc>
        <w:tc>
          <w:tcPr>
            <w:tcW w:w="686" w:type="pct"/>
          </w:tcPr>
          <w:p w14:paraId="7A7BCF7D" w14:textId="0E240460" w:rsidR="002E730B" w:rsidRPr="002E730B" w:rsidRDefault="00775809" w:rsidP="003C1381">
            <w:pPr>
              <w:ind w:left="142" w:hanging="142"/>
              <w:jc w:val="center"/>
              <w:rPr>
                <w:lang w:val="uk-UA"/>
              </w:rPr>
            </w:pPr>
            <w:r>
              <w:rPr>
                <w:lang w:val="uk-UA"/>
              </w:rPr>
              <w:t>6</w:t>
            </w:r>
          </w:p>
        </w:tc>
      </w:tr>
    </w:tbl>
    <w:p w14:paraId="6CA97AF9" w14:textId="3D25DEE7" w:rsidR="009A0F30" w:rsidRPr="008A532A" w:rsidRDefault="002E730B" w:rsidP="008A532A">
      <w:pPr>
        <w:ind w:left="7513" w:hanging="6946"/>
        <w:rPr>
          <w:szCs w:val="28"/>
          <w:lang w:val="uk-UA"/>
        </w:rPr>
      </w:pPr>
      <w:r w:rsidRPr="004F1AB0">
        <w:rPr>
          <w:szCs w:val="28"/>
          <w:lang w:val="uk-UA"/>
        </w:rPr>
        <w:t xml:space="preserve">                                                                                                            </w:t>
      </w:r>
    </w:p>
    <w:p w14:paraId="4D0C7128" w14:textId="77777777" w:rsidR="00AB7073" w:rsidRPr="0046323A" w:rsidRDefault="00AB7073" w:rsidP="00195DF1">
      <w:pPr>
        <w:ind w:left="7513" w:hanging="6946"/>
        <w:jc w:val="center"/>
        <w:rPr>
          <w:lang w:val="uk-UA"/>
        </w:rPr>
      </w:pPr>
    </w:p>
    <w:p w14:paraId="28EE6C36" w14:textId="77777777" w:rsidR="00195DF1" w:rsidRPr="0046323A" w:rsidRDefault="00195DF1" w:rsidP="00195DF1">
      <w:pPr>
        <w:ind w:left="7513" w:hanging="6946"/>
        <w:jc w:val="center"/>
        <w:rPr>
          <w:b/>
          <w:bCs/>
          <w:lang w:val="uk-UA"/>
        </w:rPr>
      </w:pPr>
      <w:r w:rsidRPr="0046323A">
        <w:rPr>
          <w:b/>
          <w:bCs/>
          <w:lang w:val="uk-UA"/>
        </w:rPr>
        <w:t>5. Завдання для самостійної робота</w:t>
      </w:r>
    </w:p>
    <w:p w14:paraId="4045E474" w14:textId="77777777" w:rsidR="00AB7073" w:rsidRPr="00A22318" w:rsidRDefault="00AB7073" w:rsidP="00AB7073">
      <w:pPr>
        <w:rPr>
          <w:b/>
          <w:szCs w:val="28"/>
          <w:lang w:val="uk-UA"/>
        </w:rPr>
      </w:pPr>
      <w:bookmarkStart w:id="2" w:name="_Hlk149819761"/>
    </w:p>
    <w:p w14:paraId="607BF49C" w14:textId="77777777" w:rsidR="004320BA" w:rsidRPr="00A22318" w:rsidRDefault="004320BA" w:rsidP="004320BA">
      <w:pPr>
        <w:ind w:left="7513" w:hanging="6946"/>
        <w:jc w:val="center"/>
        <w:rPr>
          <w:b/>
          <w:szCs w:val="28"/>
          <w:lang w:val="uk-UA"/>
        </w:rPr>
      </w:pPr>
      <w:r w:rsidRPr="00A22318">
        <w:rPr>
          <w:b/>
          <w:szCs w:val="28"/>
          <w:lang w:val="uk-UA"/>
        </w:rPr>
        <w:t>Самостійна робота здобувачів вищої освіти</w:t>
      </w:r>
    </w:p>
    <w:p w14:paraId="0E64004F" w14:textId="77777777" w:rsidR="004320BA" w:rsidRPr="00A22318" w:rsidRDefault="004320BA" w:rsidP="004320BA">
      <w:pPr>
        <w:ind w:left="7513" w:hanging="6946"/>
        <w:jc w:val="center"/>
        <w:rPr>
          <w:b/>
          <w:szCs w:val="28"/>
          <w:lang w:val="uk-UA"/>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5100"/>
        <w:gridCol w:w="1058"/>
        <w:gridCol w:w="1058"/>
      </w:tblGrid>
      <w:tr w:rsidR="004320BA" w:rsidRPr="001B1C85" w14:paraId="159F1811" w14:textId="77777777" w:rsidTr="003C1381">
        <w:trPr>
          <w:trHeight w:val="323"/>
        </w:trPr>
        <w:tc>
          <w:tcPr>
            <w:tcW w:w="1038" w:type="pct"/>
            <w:vMerge w:val="restart"/>
            <w:shd w:val="clear" w:color="auto" w:fill="auto"/>
            <w:vAlign w:val="center"/>
          </w:tcPr>
          <w:p w14:paraId="2D6C7EF0" w14:textId="77777777" w:rsidR="004320BA" w:rsidRPr="001B1C85" w:rsidRDefault="004320BA" w:rsidP="003C1381">
            <w:pPr>
              <w:jc w:val="center"/>
              <w:rPr>
                <w:b/>
                <w:color w:val="000000"/>
                <w:szCs w:val="28"/>
                <w:lang w:val="uk-UA"/>
              </w:rPr>
            </w:pPr>
            <w:r w:rsidRPr="001B1C85">
              <w:rPr>
                <w:b/>
                <w:color w:val="000000"/>
                <w:szCs w:val="28"/>
                <w:lang w:val="uk-UA"/>
              </w:rPr>
              <w:t>Форми організації самостійної роботи</w:t>
            </w:r>
          </w:p>
        </w:tc>
        <w:tc>
          <w:tcPr>
            <w:tcW w:w="2800" w:type="pct"/>
            <w:vMerge w:val="restart"/>
            <w:shd w:val="clear" w:color="auto" w:fill="auto"/>
            <w:vAlign w:val="center"/>
          </w:tcPr>
          <w:p w14:paraId="364E856B" w14:textId="77777777" w:rsidR="004320BA" w:rsidRPr="001B1C85" w:rsidRDefault="004320BA" w:rsidP="003C1381">
            <w:pPr>
              <w:jc w:val="center"/>
              <w:rPr>
                <w:b/>
                <w:color w:val="000000"/>
                <w:szCs w:val="28"/>
                <w:lang w:val="uk-UA"/>
              </w:rPr>
            </w:pPr>
            <w:r w:rsidRPr="001B1C85">
              <w:rPr>
                <w:b/>
                <w:color w:val="000000"/>
                <w:szCs w:val="28"/>
                <w:lang w:val="uk-UA"/>
              </w:rPr>
              <w:t>Форми виконання самостійної роботи</w:t>
            </w:r>
          </w:p>
        </w:tc>
        <w:tc>
          <w:tcPr>
            <w:tcW w:w="1162" w:type="pct"/>
            <w:gridSpan w:val="2"/>
            <w:shd w:val="clear" w:color="auto" w:fill="auto"/>
          </w:tcPr>
          <w:p w14:paraId="7D61379A" w14:textId="77777777" w:rsidR="004320BA" w:rsidRPr="001B1C85" w:rsidRDefault="004320BA" w:rsidP="003C1381">
            <w:pPr>
              <w:jc w:val="center"/>
              <w:rPr>
                <w:b/>
                <w:color w:val="000000"/>
                <w:szCs w:val="28"/>
                <w:lang w:val="uk-UA"/>
              </w:rPr>
            </w:pPr>
            <w:r w:rsidRPr="001B1C85">
              <w:rPr>
                <w:b/>
                <w:color w:val="000000"/>
                <w:szCs w:val="28"/>
                <w:lang w:val="uk-UA"/>
              </w:rPr>
              <w:t>Кількість годин</w:t>
            </w:r>
          </w:p>
        </w:tc>
      </w:tr>
      <w:tr w:rsidR="004320BA" w:rsidRPr="001B1C85" w14:paraId="575BABCA" w14:textId="77777777" w:rsidTr="003C1381">
        <w:trPr>
          <w:trHeight w:val="322"/>
        </w:trPr>
        <w:tc>
          <w:tcPr>
            <w:tcW w:w="1038" w:type="pct"/>
            <w:vMerge/>
            <w:shd w:val="clear" w:color="auto" w:fill="auto"/>
            <w:vAlign w:val="center"/>
          </w:tcPr>
          <w:p w14:paraId="136B073D" w14:textId="77777777" w:rsidR="004320BA" w:rsidRPr="001B1C85" w:rsidRDefault="004320BA" w:rsidP="003C1381">
            <w:pPr>
              <w:jc w:val="center"/>
              <w:rPr>
                <w:b/>
                <w:color w:val="000000"/>
                <w:szCs w:val="28"/>
                <w:lang w:val="uk-UA"/>
              </w:rPr>
            </w:pPr>
          </w:p>
        </w:tc>
        <w:tc>
          <w:tcPr>
            <w:tcW w:w="2800" w:type="pct"/>
            <w:vMerge/>
            <w:shd w:val="clear" w:color="auto" w:fill="auto"/>
            <w:vAlign w:val="center"/>
          </w:tcPr>
          <w:p w14:paraId="0C017872" w14:textId="77777777" w:rsidR="004320BA" w:rsidRPr="001B1C85" w:rsidRDefault="004320BA" w:rsidP="003C1381">
            <w:pPr>
              <w:jc w:val="center"/>
              <w:rPr>
                <w:b/>
                <w:color w:val="000000"/>
                <w:szCs w:val="28"/>
                <w:lang w:val="uk-UA"/>
              </w:rPr>
            </w:pPr>
          </w:p>
        </w:tc>
        <w:tc>
          <w:tcPr>
            <w:tcW w:w="581" w:type="pct"/>
            <w:shd w:val="clear" w:color="auto" w:fill="auto"/>
          </w:tcPr>
          <w:p w14:paraId="2F765341" w14:textId="0C6D7940" w:rsidR="004320BA" w:rsidRPr="00224549" w:rsidRDefault="00520C42" w:rsidP="003C1381">
            <w:pPr>
              <w:snapToGrid w:val="0"/>
              <w:jc w:val="center"/>
              <w:rPr>
                <w:lang w:val="uk-UA"/>
              </w:rPr>
            </w:pPr>
            <w:r>
              <w:rPr>
                <w:lang w:val="uk-UA"/>
              </w:rPr>
              <w:t>денна</w:t>
            </w:r>
          </w:p>
        </w:tc>
        <w:tc>
          <w:tcPr>
            <w:tcW w:w="581" w:type="pct"/>
            <w:shd w:val="clear" w:color="auto" w:fill="auto"/>
          </w:tcPr>
          <w:p w14:paraId="6964B409" w14:textId="319051F7" w:rsidR="004320BA" w:rsidRPr="00224549" w:rsidRDefault="00520C42" w:rsidP="003C1381">
            <w:pPr>
              <w:snapToGrid w:val="0"/>
              <w:jc w:val="center"/>
              <w:rPr>
                <w:lang w:val="uk-UA"/>
              </w:rPr>
            </w:pPr>
            <w:r>
              <w:rPr>
                <w:lang w:val="uk-UA"/>
              </w:rPr>
              <w:t>заочна</w:t>
            </w:r>
          </w:p>
        </w:tc>
      </w:tr>
      <w:tr w:rsidR="004320BA" w:rsidRPr="001B1C85" w14:paraId="4DADF5FF" w14:textId="77777777" w:rsidTr="003C1381">
        <w:trPr>
          <w:trHeight w:val="105"/>
        </w:trPr>
        <w:tc>
          <w:tcPr>
            <w:tcW w:w="1038" w:type="pct"/>
            <w:vMerge w:val="restart"/>
            <w:shd w:val="clear" w:color="auto" w:fill="auto"/>
            <w:vAlign w:val="center"/>
          </w:tcPr>
          <w:p w14:paraId="72DA3B26" w14:textId="77777777" w:rsidR="004320BA" w:rsidRPr="001B1C85" w:rsidRDefault="004320BA" w:rsidP="003C1381">
            <w:pPr>
              <w:rPr>
                <w:b/>
                <w:i/>
                <w:color w:val="000000"/>
                <w:szCs w:val="28"/>
                <w:lang w:val="uk-UA"/>
              </w:rPr>
            </w:pPr>
            <w:r w:rsidRPr="001B1C85">
              <w:rPr>
                <w:b/>
                <w:i/>
                <w:color w:val="000000"/>
                <w:szCs w:val="28"/>
                <w:lang w:val="uk-UA"/>
              </w:rPr>
              <w:t>Підготовка до лекції та практичного заняття</w:t>
            </w:r>
          </w:p>
        </w:tc>
        <w:tc>
          <w:tcPr>
            <w:tcW w:w="2800" w:type="pct"/>
            <w:shd w:val="clear" w:color="auto" w:fill="auto"/>
            <w:vAlign w:val="center"/>
          </w:tcPr>
          <w:p w14:paraId="391C07AF" w14:textId="2A3BA3E3" w:rsidR="004320BA" w:rsidRPr="001B1C85" w:rsidRDefault="004320BA" w:rsidP="003C1381">
            <w:pPr>
              <w:jc w:val="both"/>
              <w:rPr>
                <w:color w:val="000000"/>
                <w:szCs w:val="28"/>
                <w:lang w:val="uk-UA"/>
              </w:rPr>
            </w:pPr>
            <w:r w:rsidRPr="001B1C85">
              <w:rPr>
                <w:color w:val="000000"/>
                <w:szCs w:val="28"/>
                <w:lang w:val="uk-UA"/>
              </w:rPr>
              <w:t>Опрацювання конспекту лекцій (робочого зошиту), джерел навчальної інформації (навчальної літератури) за темою та додаткової літератури (2</w:t>
            </w:r>
            <w:r w:rsidR="0032161F">
              <w:rPr>
                <w:color w:val="000000"/>
                <w:szCs w:val="28"/>
                <w:lang w:val="uk-UA"/>
              </w:rPr>
              <w:t>5</w:t>
            </w:r>
            <w:r w:rsidRPr="001B1C85">
              <w:rPr>
                <w:color w:val="000000"/>
                <w:szCs w:val="28"/>
                <w:lang w:val="uk-UA"/>
              </w:rPr>
              <w:t xml:space="preserve"> лекцій по </w:t>
            </w:r>
            <w:r w:rsidR="0032161F">
              <w:rPr>
                <w:color w:val="000000"/>
                <w:szCs w:val="28"/>
                <w:lang w:val="uk-UA"/>
              </w:rPr>
              <w:t>1,0</w:t>
            </w:r>
            <w:r w:rsidRPr="001B1C85">
              <w:rPr>
                <w:color w:val="000000"/>
                <w:szCs w:val="28"/>
                <w:lang w:val="uk-UA"/>
              </w:rPr>
              <w:t xml:space="preserve"> години)</w:t>
            </w:r>
          </w:p>
        </w:tc>
        <w:tc>
          <w:tcPr>
            <w:tcW w:w="581" w:type="pct"/>
            <w:shd w:val="clear" w:color="auto" w:fill="auto"/>
            <w:vAlign w:val="center"/>
          </w:tcPr>
          <w:p w14:paraId="035F8731" w14:textId="203D64B5" w:rsidR="004320BA" w:rsidRPr="001B1C85" w:rsidRDefault="0032161F" w:rsidP="003C1381">
            <w:pPr>
              <w:jc w:val="center"/>
              <w:rPr>
                <w:color w:val="000000"/>
                <w:szCs w:val="28"/>
                <w:lang w:val="uk-UA"/>
              </w:rPr>
            </w:pPr>
            <w:r>
              <w:rPr>
                <w:color w:val="000000"/>
                <w:szCs w:val="28"/>
                <w:lang w:val="uk-UA"/>
              </w:rPr>
              <w:t>25</w:t>
            </w:r>
          </w:p>
        </w:tc>
        <w:tc>
          <w:tcPr>
            <w:tcW w:w="581" w:type="pct"/>
            <w:shd w:val="clear" w:color="auto" w:fill="auto"/>
            <w:vAlign w:val="center"/>
          </w:tcPr>
          <w:p w14:paraId="02D20246" w14:textId="07FFF42F" w:rsidR="004320BA" w:rsidRPr="001B1C85" w:rsidRDefault="0032161F" w:rsidP="003C1381">
            <w:pPr>
              <w:jc w:val="center"/>
              <w:rPr>
                <w:color w:val="000000"/>
                <w:szCs w:val="28"/>
                <w:lang w:val="uk-UA"/>
              </w:rPr>
            </w:pPr>
            <w:r>
              <w:rPr>
                <w:color w:val="000000"/>
                <w:szCs w:val="28"/>
                <w:lang w:val="uk-UA"/>
              </w:rPr>
              <w:t>30</w:t>
            </w:r>
          </w:p>
        </w:tc>
      </w:tr>
      <w:tr w:rsidR="004320BA" w:rsidRPr="001B1C85" w14:paraId="6133AA30" w14:textId="77777777" w:rsidTr="003C1381">
        <w:trPr>
          <w:trHeight w:val="105"/>
        </w:trPr>
        <w:tc>
          <w:tcPr>
            <w:tcW w:w="1038" w:type="pct"/>
            <w:vMerge/>
            <w:shd w:val="clear" w:color="auto" w:fill="auto"/>
            <w:vAlign w:val="center"/>
          </w:tcPr>
          <w:p w14:paraId="25C304D1" w14:textId="77777777" w:rsidR="004320BA" w:rsidRPr="001B1C85" w:rsidRDefault="004320BA" w:rsidP="003C1381">
            <w:pPr>
              <w:rPr>
                <w:color w:val="000000"/>
                <w:szCs w:val="28"/>
                <w:lang w:val="uk-UA"/>
              </w:rPr>
            </w:pPr>
          </w:p>
        </w:tc>
        <w:tc>
          <w:tcPr>
            <w:tcW w:w="2800" w:type="pct"/>
            <w:shd w:val="clear" w:color="auto" w:fill="auto"/>
            <w:vAlign w:val="center"/>
          </w:tcPr>
          <w:p w14:paraId="459C93DA" w14:textId="0F2C3BDC" w:rsidR="004320BA" w:rsidRPr="001B1C85" w:rsidRDefault="004320BA" w:rsidP="003C1381">
            <w:pPr>
              <w:jc w:val="both"/>
              <w:rPr>
                <w:color w:val="000000"/>
                <w:szCs w:val="28"/>
                <w:lang w:val="uk-UA"/>
              </w:rPr>
            </w:pPr>
            <w:r w:rsidRPr="001B1C85">
              <w:rPr>
                <w:color w:val="000000"/>
                <w:szCs w:val="28"/>
                <w:lang w:val="uk-UA"/>
              </w:rPr>
              <w:t>Складання тлумачного словника англійською мовою за темою лекції (</w:t>
            </w:r>
            <w:r w:rsidR="0032161F">
              <w:rPr>
                <w:color w:val="000000"/>
                <w:szCs w:val="28"/>
                <w:lang w:val="uk-UA"/>
              </w:rPr>
              <w:t>10</w:t>
            </w:r>
            <w:r w:rsidRPr="001B1C85">
              <w:rPr>
                <w:color w:val="000000"/>
                <w:szCs w:val="28"/>
                <w:lang w:val="uk-UA"/>
              </w:rPr>
              <w:t xml:space="preserve"> тем)</w:t>
            </w:r>
          </w:p>
        </w:tc>
        <w:tc>
          <w:tcPr>
            <w:tcW w:w="581" w:type="pct"/>
            <w:shd w:val="clear" w:color="auto" w:fill="auto"/>
            <w:vAlign w:val="center"/>
          </w:tcPr>
          <w:p w14:paraId="22E0E871" w14:textId="2C51C4A3" w:rsidR="004320BA" w:rsidRPr="001B1C85" w:rsidRDefault="0032161F" w:rsidP="003C1381">
            <w:pPr>
              <w:jc w:val="center"/>
              <w:rPr>
                <w:color w:val="000000"/>
                <w:szCs w:val="28"/>
                <w:lang w:val="uk-UA"/>
              </w:rPr>
            </w:pPr>
            <w:r>
              <w:rPr>
                <w:color w:val="000000"/>
                <w:szCs w:val="28"/>
                <w:lang w:val="uk-UA"/>
              </w:rPr>
              <w:t>10</w:t>
            </w:r>
          </w:p>
        </w:tc>
        <w:tc>
          <w:tcPr>
            <w:tcW w:w="581" w:type="pct"/>
            <w:shd w:val="clear" w:color="auto" w:fill="auto"/>
            <w:vAlign w:val="center"/>
          </w:tcPr>
          <w:p w14:paraId="2941ED27" w14:textId="2D7F4BA9" w:rsidR="004320BA" w:rsidRPr="001B1C85" w:rsidRDefault="0032161F" w:rsidP="003C1381">
            <w:pPr>
              <w:jc w:val="center"/>
              <w:rPr>
                <w:color w:val="000000"/>
                <w:szCs w:val="28"/>
                <w:lang w:val="uk-UA"/>
              </w:rPr>
            </w:pPr>
            <w:r>
              <w:rPr>
                <w:color w:val="000000"/>
                <w:szCs w:val="28"/>
                <w:lang w:val="uk-UA"/>
              </w:rPr>
              <w:t>2</w:t>
            </w:r>
            <w:r w:rsidR="004320BA">
              <w:rPr>
                <w:color w:val="000000"/>
                <w:szCs w:val="28"/>
                <w:lang w:val="uk-UA"/>
              </w:rPr>
              <w:t>0</w:t>
            </w:r>
          </w:p>
        </w:tc>
      </w:tr>
      <w:tr w:rsidR="004320BA" w:rsidRPr="001B1C85" w14:paraId="01C9E4EA" w14:textId="77777777" w:rsidTr="003C1381">
        <w:trPr>
          <w:trHeight w:val="105"/>
        </w:trPr>
        <w:tc>
          <w:tcPr>
            <w:tcW w:w="1038" w:type="pct"/>
            <w:vMerge/>
            <w:shd w:val="clear" w:color="auto" w:fill="auto"/>
            <w:vAlign w:val="center"/>
          </w:tcPr>
          <w:p w14:paraId="1614D60C" w14:textId="77777777" w:rsidR="004320BA" w:rsidRPr="001B1C85" w:rsidRDefault="004320BA" w:rsidP="003C1381">
            <w:pPr>
              <w:rPr>
                <w:color w:val="000000"/>
                <w:szCs w:val="28"/>
                <w:lang w:val="uk-UA"/>
              </w:rPr>
            </w:pPr>
          </w:p>
        </w:tc>
        <w:tc>
          <w:tcPr>
            <w:tcW w:w="2800" w:type="pct"/>
            <w:shd w:val="clear" w:color="auto" w:fill="auto"/>
            <w:vAlign w:val="center"/>
          </w:tcPr>
          <w:p w14:paraId="38643F56" w14:textId="65E81B4F" w:rsidR="004320BA" w:rsidRPr="001B1C85" w:rsidRDefault="004320BA" w:rsidP="003C1381">
            <w:pPr>
              <w:jc w:val="both"/>
              <w:rPr>
                <w:color w:val="000000"/>
                <w:szCs w:val="28"/>
                <w:lang w:val="uk-UA"/>
              </w:rPr>
            </w:pPr>
            <w:r w:rsidRPr="001B1C85">
              <w:rPr>
                <w:color w:val="000000"/>
                <w:szCs w:val="28"/>
                <w:lang w:val="uk-UA"/>
              </w:rPr>
              <w:t>Підготовка до практичних занять шляхом вивчення літератури й конспекту (робочого зошиту), виконання завдань у робочих зошитах (</w:t>
            </w:r>
            <w:r w:rsidR="0032161F">
              <w:rPr>
                <w:color w:val="000000"/>
                <w:szCs w:val="28"/>
                <w:lang w:val="uk-UA"/>
              </w:rPr>
              <w:t>3</w:t>
            </w:r>
            <w:r w:rsidRPr="001B1C85">
              <w:rPr>
                <w:color w:val="000000"/>
                <w:szCs w:val="28"/>
                <w:lang w:val="uk-UA"/>
              </w:rPr>
              <w:t>5 по 2 годині)</w:t>
            </w:r>
          </w:p>
        </w:tc>
        <w:tc>
          <w:tcPr>
            <w:tcW w:w="581" w:type="pct"/>
            <w:shd w:val="clear" w:color="auto" w:fill="auto"/>
            <w:vAlign w:val="center"/>
          </w:tcPr>
          <w:p w14:paraId="78DE89D3" w14:textId="22FDD071" w:rsidR="004320BA" w:rsidRPr="001B1C85" w:rsidRDefault="0032161F" w:rsidP="003C1381">
            <w:pPr>
              <w:jc w:val="center"/>
              <w:rPr>
                <w:color w:val="000000"/>
                <w:szCs w:val="28"/>
                <w:lang w:val="uk-UA"/>
              </w:rPr>
            </w:pPr>
            <w:r>
              <w:rPr>
                <w:color w:val="000000"/>
                <w:szCs w:val="28"/>
                <w:lang w:val="uk-UA"/>
              </w:rPr>
              <w:t>7</w:t>
            </w:r>
            <w:r w:rsidR="004320BA" w:rsidRPr="001B1C85">
              <w:rPr>
                <w:color w:val="000000"/>
                <w:szCs w:val="28"/>
                <w:lang w:val="uk-UA"/>
              </w:rPr>
              <w:t>0</w:t>
            </w:r>
          </w:p>
        </w:tc>
        <w:tc>
          <w:tcPr>
            <w:tcW w:w="581" w:type="pct"/>
            <w:shd w:val="clear" w:color="auto" w:fill="auto"/>
            <w:vAlign w:val="center"/>
          </w:tcPr>
          <w:p w14:paraId="0C5A5DB7" w14:textId="04953DCF" w:rsidR="004320BA" w:rsidRPr="001B1C85" w:rsidRDefault="004320BA" w:rsidP="003C1381">
            <w:pPr>
              <w:jc w:val="center"/>
              <w:rPr>
                <w:color w:val="000000"/>
                <w:szCs w:val="28"/>
                <w:lang w:val="uk-UA"/>
              </w:rPr>
            </w:pPr>
            <w:r>
              <w:rPr>
                <w:color w:val="000000"/>
                <w:szCs w:val="28"/>
                <w:lang w:val="uk-UA"/>
              </w:rPr>
              <w:t>1</w:t>
            </w:r>
            <w:r w:rsidR="0032161F">
              <w:rPr>
                <w:color w:val="000000"/>
                <w:szCs w:val="28"/>
                <w:lang w:val="uk-UA"/>
              </w:rPr>
              <w:t>12</w:t>
            </w:r>
          </w:p>
        </w:tc>
      </w:tr>
      <w:tr w:rsidR="004320BA" w:rsidRPr="001B1C85" w14:paraId="50C16B4E" w14:textId="77777777" w:rsidTr="003C1381">
        <w:trPr>
          <w:trHeight w:val="491"/>
        </w:trPr>
        <w:tc>
          <w:tcPr>
            <w:tcW w:w="1038" w:type="pct"/>
            <w:shd w:val="clear" w:color="auto" w:fill="auto"/>
            <w:vAlign w:val="center"/>
          </w:tcPr>
          <w:p w14:paraId="395F97A9" w14:textId="77777777" w:rsidR="004320BA" w:rsidRPr="001B1C85" w:rsidRDefault="004320BA" w:rsidP="003C1381">
            <w:pPr>
              <w:rPr>
                <w:b/>
                <w:i/>
                <w:color w:val="000000"/>
                <w:szCs w:val="28"/>
                <w:lang w:val="uk-UA"/>
              </w:rPr>
            </w:pPr>
            <w:r w:rsidRPr="001B1C85">
              <w:rPr>
                <w:b/>
                <w:i/>
                <w:color w:val="000000"/>
                <w:szCs w:val="28"/>
                <w:lang w:val="uk-UA"/>
              </w:rPr>
              <w:t>Виконання самостійних завдань</w:t>
            </w:r>
          </w:p>
        </w:tc>
        <w:tc>
          <w:tcPr>
            <w:tcW w:w="2800" w:type="pct"/>
            <w:shd w:val="clear" w:color="auto" w:fill="auto"/>
            <w:vAlign w:val="center"/>
          </w:tcPr>
          <w:p w14:paraId="234A0025" w14:textId="78C32F1A" w:rsidR="004320BA" w:rsidRPr="001B1C85" w:rsidRDefault="004320BA" w:rsidP="003C1381">
            <w:pPr>
              <w:jc w:val="both"/>
              <w:rPr>
                <w:color w:val="000000"/>
                <w:szCs w:val="28"/>
                <w:lang w:val="uk-UA"/>
              </w:rPr>
            </w:pPr>
            <w:r w:rsidRPr="001B1C85">
              <w:rPr>
                <w:color w:val="000000"/>
                <w:szCs w:val="28"/>
                <w:lang w:val="uk-UA"/>
              </w:rPr>
              <w:t>Виконання завдань для самостійної роботи на сайті дистанційної освіти (</w:t>
            </w:r>
            <w:r w:rsidR="0032161F">
              <w:rPr>
                <w:color w:val="000000"/>
                <w:szCs w:val="28"/>
                <w:lang w:val="uk-UA"/>
              </w:rPr>
              <w:t>3</w:t>
            </w:r>
            <w:r w:rsidRPr="001B1C85">
              <w:rPr>
                <w:color w:val="000000"/>
                <w:szCs w:val="28"/>
                <w:lang w:val="uk-UA"/>
              </w:rPr>
              <w:t xml:space="preserve"> завдання)</w:t>
            </w:r>
          </w:p>
        </w:tc>
        <w:tc>
          <w:tcPr>
            <w:tcW w:w="581" w:type="pct"/>
            <w:shd w:val="clear" w:color="auto" w:fill="auto"/>
            <w:vAlign w:val="center"/>
          </w:tcPr>
          <w:p w14:paraId="68F45C70" w14:textId="56023C4B" w:rsidR="004320BA" w:rsidRPr="001B1C85" w:rsidRDefault="0032161F" w:rsidP="003C1381">
            <w:pPr>
              <w:jc w:val="center"/>
              <w:rPr>
                <w:color w:val="000000"/>
                <w:szCs w:val="28"/>
                <w:lang w:val="uk-UA"/>
              </w:rPr>
            </w:pPr>
            <w:r>
              <w:rPr>
                <w:color w:val="000000"/>
                <w:szCs w:val="28"/>
                <w:lang w:val="uk-UA"/>
              </w:rPr>
              <w:t>15</w:t>
            </w:r>
          </w:p>
        </w:tc>
        <w:tc>
          <w:tcPr>
            <w:tcW w:w="581" w:type="pct"/>
            <w:shd w:val="clear" w:color="auto" w:fill="auto"/>
            <w:vAlign w:val="center"/>
          </w:tcPr>
          <w:p w14:paraId="018B1C18" w14:textId="0F8966AD" w:rsidR="004320BA" w:rsidRPr="001B1C85" w:rsidRDefault="0032161F" w:rsidP="003C1381">
            <w:pPr>
              <w:jc w:val="center"/>
              <w:rPr>
                <w:color w:val="000000"/>
                <w:szCs w:val="28"/>
                <w:lang w:val="uk-UA"/>
              </w:rPr>
            </w:pPr>
            <w:r>
              <w:rPr>
                <w:color w:val="000000"/>
                <w:szCs w:val="28"/>
                <w:lang w:val="uk-UA"/>
              </w:rPr>
              <w:t>60</w:t>
            </w:r>
          </w:p>
        </w:tc>
      </w:tr>
      <w:tr w:rsidR="004320BA" w:rsidRPr="001B1C85" w14:paraId="28E82353" w14:textId="77777777" w:rsidTr="003C1381">
        <w:trPr>
          <w:trHeight w:val="167"/>
        </w:trPr>
        <w:tc>
          <w:tcPr>
            <w:tcW w:w="3838" w:type="pct"/>
            <w:gridSpan w:val="2"/>
            <w:shd w:val="clear" w:color="auto" w:fill="auto"/>
            <w:vAlign w:val="center"/>
          </w:tcPr>
          <w:p w14:paraId="273E7E15" w14:textId="77777777" w:rsidR="004320BA" w:rsidRPr="001B1C85" w:rsidRDefault="004320BA" w:rsidP="003C1381">
            <w:pPr>
              <w:rPr>
                <w:b/>
                <w:color w:val="000000"/>
                <w:szCs w:val="28"/>
                <w:lang w:val="uk-UA"/>
              </w:rPr>
            </w:pPr>
            <w:r w:rsidRPr="001B1C85">
              <w:rPr>
                <w:b/>
                <w:color w:val="000000"/>
                <w:szCs w:val="28"/>
                <w:lang w:val="uk-UA"/>
              </w:rPr>
              <w:t>ВСЬОГО:</w:t>
            </w:r>
          </w:p>
        </w:tc>
        <w:tc>
          <w:tcPr>
            <w:tcW w:w="581" w:type="pct"/>
            <w:shd w:val="clear" w:color="auto" w:fill="auto"/>
            <w:vAlign w:val="center"/>
          </w:tcPr>
          <w:p w14:paraId="2377BC67" w14:textId="7BD20CEC" w:rsidR="004320BA" w:rsidRPr="001B1C85" w:rsidRDefault="0032161F" w:rsidP="003C1381">
            <w:pPr>
              <w:jc w:val="center"/>
              <w:rPr>
                <w:color w:val="000000"/>
                <w:szCs w:val="28"/>
                <w:lang w:val="uk-UA"/>
              </w:rPr>
            </w:pPr>
            <w:r>
              <w:rPr>
                <w:color w:val="000000"/>
                <w:szCs w:val="28"/>
                <w:lang w:val="uk-UA"/>
              </w:rPr>
              <w:t>12</w:t>
            </w:r>
            <w:r w:rsidR="004320BA">
              <w:rPr>
                <w:color w:val="000000"/>
                <w:szCs w:val="28"/>
                <w:lang w:val="uk-UA"/>
              </w:rPr>
              <w:t>0</w:t>
            </w:r>
          </w:p>
        </w:tc>
        <w:tc>
          <w:tcPr>
            <w:tcW w:w="581" w:type="pct"/>
            <w:shd w:val="clear" w:color="auto" w:fill="auto"/>
            <w:vAlign w:val="center"/>
          </w:tcPr>
          <w:p w14:paraId="43838DEA" w14:textId="2CC1C6EE" w:rsidR="004320BA" w:rsidRPr="001B1C85" w:rsidRDefault="0032161F" w:rsidP="003C1381">
            <w:pPr>
              <w:jc w:val="center"/>
              <w:rPr>
                <w:color w:val="000000"/>
                <w:szCs w:val="28"/>
                <w:lang w:val="uk-UA"/>
              </w:rPr>
            </w:pPr>
            <w:r>
              <w:rPr>
                <w:color w:val="000000"/>
                <w:szCs w:val="28"/>
                <w:lang w:val="uk-UA"/>
              </w:rPr>
              <w:t>222</w:t>
            </w:r>
          </w:p>
        </w:tc>
      </w:tr>
    </w:tbl>
    <w:p w14:paraId="6F942087" w14:textId="77777777" w:rsidR="00AB7073" w:rsidRDefault="00AB7073" w:rsidP="00AB7073">
      <w:pPr>
        <w:spacing w:line="360" w:lineRule="auto"/>
        <w:ind w:left="7513" w:hanging="6946"/>
        <w:jc w:val="center"/>
        <w:rPr>
          <w:b/>
          <w:szCs w:val="28"/>
          <w:lang w:val="uk-UA"/>
        </w:rPr>
      </w:pPr>
    </w:p>
    <w:bookmarkEnd w:id="2"/>
    <w:p w14:paraId="55FDB31C" w14:textId="77777777" w:rsidR="00195DF1" w:rsidRPr="0046323A" w:rsidRDefault="00195DF1" w:rsidP="00195DF1">
      <w:pPr>
        <w:ind w:firstLine="284"/>
        <w:jc w:val="center"/>
        <w:rPr>
          <w:b/>
          <w:bCs/>
          <w:lang w:val="uk-UA"/>
        </w:rPr>
      </w:pPr>
    </w:p>
    <w:p w14:paraId="5539F8F4" w14:textId="059ADC9A" w:rsidR="00195DF1" w:rsidRPr="00AB7073" w:rsidRDefault="00195DF1" w:rsidP="00AB7073">
      <w:pPr>
        <w:ind w:left="142" w:firstLine="425"/>
        <w:jc w:val="center"/>
        <w:rPr>
          <w:b/>
          <w:bCs/>
          <w:lang w:val="uk-UA"/>
        </w:rPr>
      </w:pPr>
      <w:r w:rsidRPr="0046323A">
        <w:rPr>
          <w:b/>
          <w:bCs/>
          <w:lang w:val="uk-UA"/>
        </w:rPr>
        <w:t>6. Індивідуальні завдання</w:t>
      </w:r>
    </w:p>
    <w:p w14:paraId="2F1E16DB" w14:textId="77777777" w:rsidR="00AB7073" w:rsidRPr="002A64BD" w:rsidRDefault="00AB7073" w:rsidP="00AB7073">
      <w:pPr>
        <w:ind w:left="360"/>
        <w:jc w:val="center"/>
        <w:rPr>
          <w:szCs w:val="28"/>
          <w:lang w:val="uk-UA"/>
        </w:rPr>
      </w:pPr>
      <w:r w:rsidRPr="00A22318">
        <w:rPr>
          <w:szCs w:val="28"/>
          <w:lang w:val="uk-UA"/>
        </w:rPr>
        <w:t>Не передбачено навчальним плано</w:t>
      </w:r>
      <w:r>
        <w:rPr>
          <w:szCs w:val="28"/>
          <w:lang w:val="uk-UA"/>
        </w:rPr>
        <w:t>м</w:t>
      </w:r>
    </w:p>
    <w:p w14:paraId="6D6CF348" w14:textId="77777777" w:rsidR="00E975C6" w:rsidRPr="0046323A" w:rsidRDefault="00E975C6" w:rsidP="00DF77B1">
      <w:pPr>
        <w:rPr>
          <w:i/>
          <w:iCs/>
          <w:lang w:val="uk-UA"/>
        </w:rPr>
      </w:pPr>
    </w:p>
    <w:p w14:paraId="2C108062" w14:textId="77777777" w:rsidR="00195DF1" w:rsidRPr="0046323A" w:rsidRDefault="00195DF1" w:rsidP="00195DF1">
      <w:pPr>
        <w:ind w:left="142" w:firstLine="567"/>
        <w:jc w:val="center"/>
        <w:rPr>
          <w:b/>
          <w:bCs/>
          <w:lang w:val="uk-UA"/>
        </w:rPr>
      </w:pPr>
      <w:r w:rsidRPr="0046323A">
        <w:rPr>
          <w:b/>
          <w:bCs/>
          <w:lang w:val="uk-UA"/>
        </w:rPr>
        <w:t>7. Методи навчання</w:t>
      </w:r>
    </w:p>
    <w:p w14:paraId="70415197" w14:textId="77777777" w:rsidR="00B24D47" w:rsidRPr="009E7584" w:rsidRDefault="00B24D47" w:rsidP="00B24D47">
      <w:pPr>
        <w:ind w:firstLine="567"/>
        <w:jc w:val="both"/>
        <w:rPr>
          <w:szCs w:val="20"/>
          <w:lang w:val="uk-UA"/>
        </w:rPr>
      </w:pPr>
      <w:r w:rsidRPr="009E7584">
        <w:rPr>
          <w:szCs w:val="20"/>
          <w:lang w:val="uk-UA"/>
        </w:rPr>
        <w:t xml:space="preserve">У залежності від виду занять використовуються наступні методи: </w:t>
      </w:r>
    </w:p>
    <w:p w14:paraId="08BBCAE9" w14:textId="77777777" w:rsidR="0032161F" w:rsidRPr="00D4032B" w:rsidRDefault="0032161F" w:rsidP="0032161F">
      <w:pPr>
        <w:spacing w:line="312" w:lineRule="auto"/>
        <w:jc w:val="center"/>
        <w:rPr>
          <w:szCs w:val="20"/>
          <w:lang w:val="uk-UA"/>
        </w:rPr>
      </w:pPr>
      <w:r w:rsidRPr="004F1AB0">
        <w:rPr>
          <w:szCs w:val="20"/>
          <w:lang w:val="uk-UA"/>
        </w:rPr>
        <w:t xml:space="preserve">    </w:t>
      </w:r>
      <w:bookmarkStart w:id="3" w:name="_Hlk84517656"/>
      <w:r w:rsidRPr="00D4032B">
        <w:rPr>
          <w:szCs w:val="20"/>
          <w:lang w:val="uk-UA"/>
        </w:rPr>
        <w:t>Методи навчання, що використовуються у процесі лекційних занять:</w:t>
      </w:r>
    </w:p>
    <w:p w14:paraId="2764096A" w14:textId="77777777" w:rsidR="0032161F" w:rsidRPr="00D4032B" w:rsidRDefault="0032161F" w:rsidP="0032161F">
      <w:pPr>
        <w:numPr>
          <w:ilvl w:val="0"/>
          <w:numId w:val="25"/>
        </w:numPr>
        <w:jc w:val="both"/>
        <w:rPr>
          <w:szCs w:val="20"/>
          <w:lang w:val="uk-UA"/>
        </w:rPr>
      </w:pPr>
      <w:r w:rsidRPr="00D4032B">
        <w:rPr>
          <w:szCs w:val="20"/>
          <w:lang w:val="uk-UA"/>
        </w:rPr>
        <w:t xml:space="preserve">лекція з елементами пояснення; </w:t>
      </w:r>
    </w:p>
    <w:p w14:paraId="43C9E6E6" w14:textId="77777777" w:rsidR="0032161F" w:rsidRPr="00D4032B" w:rsidRDefault="0032161F" w:rsidP="0032161F">
      <w:pPr>
        <w:numPr>
          <w:ilvl w:val="0"/>
          <w:numId w:val="25"/>
        </w:numPr>
        <w:jc w:val="both"/>
        <w:rPr>
          <w:szCs w:val="20"/>
          <w:lang w:val="uk-UA"/>
        </w:rPr>
      </w:pPr>
      <w:r w:rsidRPr="00D4032B">
        <w:rPr>
          <w:szCs w:val="20"/>
          <w:lang w:val="uk-UA"/>
        </w:rPr>
        <w:t>лекція-бесіда;</w:t>
      </w:r>
    </w:p>
    <w:p w14:paraId="33ABD2A8" w14:textId="77777777" w:rsidR="0032161F" w:rsidRPr="00D4032B" w:rsidRDefault="0032161F" w:rsidP="0032161F">
      <w:pPr>
        <w:numPr>
          <w:ilvl w:val="0"/>
          <w:numId w:val="25"/>
        </w:numPr>
        <w:jc w:val="both"/>
        <w:rPr>
          <w:szCs w:val="20"/>
          <w:lang w:val="uk-UA"/>
        </w:rPr>
      </w:pPr>
      <w:r w:rsidRPr="00D4032B">
        <w:rPr>
          <w:szCs w:val="20"/>
          <w:lang w:val="uk-UA"/>
        </w:rPr>
        <w:t>лекція-дискусія;</w:t>
      </w:r>
    </w:p>
    <w:p w14:paraId="61BD4D59" w14:textId="77777777" w:rsidR="0032161F" w:rsidRPr="00D4032B" w:rsidRDefault="0032161F" w:rsidP="0032161F">
      <w:pPr>
        <w:numPr>
          <w:ilvl w:val="0"/>
          <w:numId w:val="25"/>
        </w:numPr>
        <w:jc w:val="both"/>
        <w:rPr>
          <w:szCs w:val="20"/>
          <w:lang w:val="uk-UA"/>
        </w:rPr>
      </w:pPr>
      <w:r w:rsidRPr="00D4032B">
        <w:rPr>
          <w:szCs w:val="20"/>
          <w:lang w:val="uk-UA"/>
        </w:rPr>
        <w:t>ілюстрація наочних матеріалів;</w:t>
      </w:r>
    </w:p>
    <w:p w14:paraId="364D32C3" w14:textId="77777777" w:rsidR="0032161F" w:rsidRPr="00D4032B" w:rsidRDefault="0032161F" w:rsidP="0032161F">
      <w:pPr>
        <w:numPr>
          <w:ilvl w:val="0"/>
          <w:numId w:val="25"/>
        </w:numPr>
        <w:jc w:val="both"/>
        <w:rPr>
          <w:szCs w:val="20"/>
          <w:lang w:val="uk-UA"/>
        </w:rPr>
      </w:pPr>
      <w:r w:rsidRPr="00D4032B">
        <w:rPr>
          <w:szCs w:val="20"/>
          <w:lang w:val="uk-UA"/>
        </w:rPr>
        <w:t>пояснення.</w:t>
      </w:r>
    </w:p>
    <w:p w14:paraId="4AA13E1A" w14:textId="77777777" w:rsidR="0032161F" w:rsidRPr="00D4032B" w:rsidRDefault="0032161F" w:rsidP="0032161F">
      <w:pPr>
        <w:ind w:firstLine="851"/>
        <w:jc w:val="both"/>
        <w:rPr>
          <w:szCs w:val="20"/>
          <w:lang w:val="uk-UA"/>
        </w:rPr>
      </w:pPr>
      <w:r w:rsidRPr="00D4032B">
        <w:rPr>
          <w:szCs w:val="20"/>
          <w:lang w:val="uk-UA"/>
        </w:rPr>
        <w:t>Методи навчання, що використовуються під час практичних занять:</w:t>
      </w:r>
    </w:p>
    <w:p w14:paraId="26D84E6D" w14:textId="77777777" w:rsidR="0032161F" w:rsidRPr="00D4032B" w:rsidRDefault="0032161F" w:rsidP="0032161F">
      <w:pPr>
        <w:numPr>
          <w:ilvl w:val="0"/>
          <w:numId w:val="25"/>
        </w:numPr>
        <w:jc w:val="both"/>
        <w:rPr>
          <w:szCs w:val="20"/>
          <w:lang w:val="uk-UA"/>
        </w:rPr>
      </w:pPr>
      <w:r w:rsidRPr="00D4032B">
        <w:rPr>
          <w:szCs w:val="20"/>
          <w:lang w:val="uk-UA"/>
        </w:rPr>
        <w:t>евристична бесіда;</w:t>
      </w:r>
    </w:p>
    <w:p w14:paraId="5345836A" w14:textId="77777777" w:rsidR="0032161F" w:rsidRPr="00D4032B" w:rsidRDefault="0032161F" w:rsidP="0032161F">
      <w:pPr>
        <w:numPr>
          <w:ilvl w:val="0"/>
          <w:numId w:val="25"/>
        </w:numPr>
        <w:jc w:val="both"/>
        <w:rPr>
          <w:szCs w:val="20"/>
          <w:lang w:val="uk-UA"/>
        </w:rPr>
      </w:pPr>
      <w:r w:rsidRPr="00D4032B">
        <w:rPr>
          <w:szCs w:val="20"/>
          <w:lang w:val="uk-UA"/>
        </w:rPr>
        <w:t>виконання вправ та тестових завдань;</w:t>
      </w:r>
    </w:p>
    <w:p w14:paraId="2CCF4EDA" w14:textId="77777777" w:rsidR="0032161F" w:rsidRPr="00D4032B" w:rsidRDefault="0032161F" w:rsidP="0032161F">
      <w:pPr>
        <w:numPr>
          <w:ilvl w:val="0"/>
          <w:numId w:val="25"/>
        </w:numPr>
        <w:jc w:val="both"/>
        <w:rPr>
          <w:szCs w:val="20"/>
          <w:lang w:val="uk-UA"/>
        </w:rPr>
      </w:pPr>
      <w:r w:rsidRPr="00D4032B">
        <w:rPr>
          <w:szCs w:val="20"/>
          <w:lang w:val="uk-UA"/>
        </w:rPr>
        <w:t>відпрацювання методик та технік;</w:t>
      </w:r>
    </w:p>
    <w:p w14:paraId="2810D6C4" w14:textId="77777777" w:rsidR="0032161F" w:rsidRPr="00D4032B" w:rsidRDefault="0032161F" w:rsidP="0032161F">
      <w:pPr>
        <w:numPr>
          <w:ilvl w:val="0"/>
          <w:numId w:val="25"/>
        </w:numPr>
        <w:jc w:val="both"/>
        <w:rPr>
          <w:szCs w:val="20"/>
          <w:lang w:val="uk-UA"/>
        </w:rPr>
      </w:pPr>
      <w:r w:rsidRPr="00D4032B">
        <w:rPr>
          <w:szCs w:val="20"/>
          <w:lang w:val="uk-UA"/>
        </w:rPr>
        <w:t>самостійна робота.</w:t>
      </w:r>
    </w:p>
    <w:bookmarkEnd w:id="3"/>
    <w:p w14:paraId="101A0972" w14:textId="77777777" w:rsidR="00195DF1" w:rsidRPr="0046323A" w:rsidRDefault="00195DF1" w:rsidP="00195DF1">
      <w:pPr>
        <w:ind w:firstLine="180"/>
        <w:jc w:val="center"/>
        <w:rPr>
          <w:i/>
          <w:iCs/>
          <w:lang w:val="uk-UA"/>
        </w:rPr>
      </w:pPr>
    </w:p>
    <w:p w14:paraId="51E905B9" w14:textId="0932C3E3" w:rsidR="00195DF1" w:rsidRDefault="00195DF1" w:rsidP="00195DF1">
      <w:pPr>
        <w:ind w:left="142" w:firstLine="567"/>
        <w:jc w:val="center"/>
        <w:rPr>
          <w:b/>
          <w:bCs/>
          <w:lang w:val="uk-UA"/>
        </w:rPr>
      </w:pPr>
      <w:r w:rsidRPr="0046323A">
        <w:rPr>
          <w:b/>
          <w:bCs/>
          <w:lang w:val="uk-UA"/>
        </w:rPr>
        <w:t>8. Методи контролю</w:t>
      </w:r>
    </w:p>
    <w:p w14:paraId="7B918A5E" w14:textId="77777777" w:rsidR="0032161F" w:rsidRPr="0046323A" w:rsidRDefault="0032161F" w:rsidP="00195DF1">
      <w:pPr>
        <w:ind w:left="142" w:firstLine="567"/>
        <w:jc w:val="center"/>
        <w:rPr>
          <w:b/>
          <w:bCs/>
          <w:lang w:val="uk-UA"/>
        </w:rPr>
      </w:pPr>
    </w:p>
    <w:p w14:paraId="70756C3E" w14:textId="77777777" w:rsidR="0032161F" w:rsidRPr="0032161F" w:rsidRDefault="0032161F" w:rsidP="0032161F">
      <w:pPr>
        <w:pStyle w:val="11"/>
        <w:spacing w:before="0" w:after="0" w:line="276" w:lineRule="auto"/>
        <w:ind w:firstLine="709"/>
        <w:jc w:val="both"/>
        <w:rPr>
          <w:lang w:val="uk-UA"/>
        </w:rPr>
      </w:pPr>
      <w:r w:rsidRPr="0032161F">
        <w:rPr>
          <w:rStyle w:val="Emphasis"/>
          <w:lang w:val="uk-UA"/>
        </w:rPr>
        <w:t>Підсумковий контроль</w:t>
      </w:r>
      <w:r w:rsidRPr="0032161F">
        <w:rPr>
          <w:lang w:val="uk-UA"/>
        </w:rPr>
        <w:t xml:space="preserve">. Для контролю засвоєння дисципліни навчальним планом передбачений екзамен (модульний контроль). Проведення підсумкової атестації і отримання на ній позитивної оцінки включає: а) оцінку проміжної атестації (результати </w:t>
      </w:r>
      <w:r w:rsidRPr="0032161F">
        <w:rPr>
          <w:lang w:val="uk-UA"/>
        </w:rPr>
        <w:lastRenderedPageBreak/>
        <w:t>модуля), б) оцінку відвідуваності занять і активність в аудиторії; а також в) оцінку виконання усіх завдань самостійної роботи. Підсумкова атестація проводиться у вигляді іспиту, під час якого необхідно набрати також певне число балів за пройденими темами.</w:t>
      </w:r>
    </w:p>
    <w:p w14:paraId="738D6398" w14:textId="226F16E9" w:rsidR="00195DF1" w:rsidRPr="00DF77B1" w:rsidRDefault="0032161F" w:rsidP="00DF77B1">
      <w:pPr>
        <w:pStyle w:val="11"/>
        <w:spacing w:before="0" w:after="0" w:line="276" w:lineRule="auto"/>
        <w:ind w:firstLine="709"/>
        <w:jc w:val="both"/>
        <w:rPr>
          <w:lang w:val="uk-UA"/>
        </w:rPr>
      </w:pPr>
      <w:r w:rsidRPr="0032161F">
        <w:rPr>
          <w:rStyle w:val="Emphasis"/>
          <w:lang w:val="uk-UA"/>
        </w:rPr>
        <w:t>Поточний контроль</w:t>
      </w:r>
      <w:r w:rsidRPr="0032161F">
        <w:rPr>
          <w:lang w:val="uk-UA"/>
        </w:rPr>
        <w:t>. Для поточного контролю використовуються результати практичних занять,  а також контрольних завдань, які виконуються  студентами в аудиторії наприкінці кожного модулю.</w:t>
      </w:r>
      <w:r w:rsidR="00195DF1" w:rsidRPr="0046323A">
        <w:rPr>
          <w:b/>
          <w:bCs/>
          <w:lang w:val="uk-UA"/>
        </w:rPr>
        <w:t xml:space="preserve">                                                                      </w:t>
      </w:r>
    </w:p>
    <w:p w14:paraId="2BD85E5A" w14:textId="77777777" w:rsidR="00F160F3" w:rsidRPr="00F160F3" w:rsidRDefault="00F160F3" w:rsidP="00F160F3">
      <w:pPr>
        <w:ind w:left="142" w:firstLine="425"/>
        <w:jc w:val="center"/>
        <w:rPr>
          <w:b/>
          <w:bCs/>
          <w:lang w:val="en-US"/>
        </w:rPr>
      </w:pPr>
      <w:r w:rsidRPr="00F160F3">
        <w:rPr>
          <w:b/>
          <w:bCs/>
          <w:lang w:val="uk-UA"/>
        </w:rPr>
        <w:t>9. Схема нарахування балів</w:t>
      </w:r>
    </w:p>
    <w:p w14:paraId="26A85F50" w14:textId="77777777" w:rsidR="00F160F3" w:rsidRPr="00F160F3" w:rsidRDefault="00F160F3" w:rsidP="00F160F3">
      <w:pPr>
        <w:keepNext/>
        <w:keepLines/>
        <w:numPr>
          <w:ilvl w:val="6"/>
          <w:numId w:val="1"/>
        </w:numPr>
        <w:tabs>
          <w:tab w:val="clear" w:pos="4838"/>
          <w:tab w:val="num" w:pos="1296"/>
        </w:tabs>
        <w:suppressAutoHyphens/>
        <w:ind w:left="1320" w:firstLine="0"/>
        <w:jc w:val="center"/>
        <w:outlineLvl w:val="6"/>
        <w:rPr>
          <w:b/>
          <w:bCs/>
          <w:i/>
          <w:iCs/>
          <w:color w:val="1F3763"/>
          <w:lang w:val="uk-UA"/>
        </w:rPr>
      </w:pPr>
    </w:p>
    <w:p w14:paraId="245D57E1" w14:textId="77777777" w:rsidR="00F160F3" w:rsidRPr="00F160F3" w:rsidRDefault="00F160F3" w:rsidP="00F160F3">
      <w:pPr>
        <w:rPr>
          <w:lang w:val="uk-UA"/>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
        <w:gridCol w:w="567"/>
        <w:gridCol w:w="567"/>
        <w:gridCol w:w="567"/>
        <w:gridCol w:w="709"/>
        <w:gridCol w:w="709"/>
        <w:gridCol w:w="708"/>
        <w:gridCol w:w="709"/>
        <w:gridCol w:w="709"/>
        <w:gridCol w:w="1559"/>
        <w:gridCol w:w="855"/>
        <w:gridCol w:w="1134"/>
        <w:gridCol w:w="851"/>
      </w:tblGrid>
      <w:tr w:rsidR="00F160F3" w:rsidRPr="00F160F3" w14:paraId="5FCF3BA2" w14:textId="77777777" w:rsidTr="00677393">
        <w:trPr>
          <w:jc w:val="center"/>
        </w:trPr>
        <w:tc>
          <w:tcPr>
            <w:tcW w:w="704" w:type="dxa"/>
            <w:tcBorders>
              <w:top w:val="single" w:sz="4" w:space="0" w:color="auto"/>
              <w:left w:val="single" w:sz="4" w:space="0" w:color="auto"/>
              <w:bottom w:val="single" w:sz="4" w:space="0" w:color="auto"/>
              <w:right w:val="single" w:sz="4" w:space="0" w:color="auto"/>
            </w:tcBorders>
          </w:tcPr>
          <w:p w14:paraId="2C012815" w14:textId="77777777" w:rsidR="00F160F3" w:rsidRPr="00F160F3" w:rsidRDefault="00F160F3" w:rsidP="00F160F3">
            <w:pPr>
              <w:jc w:val="center"/>
              <w:rPr>
                <w:lang w:val="uk-UA"/>
              </w:rPr>
            </w:pPr>
          </w:p>
        </w:tc>
        <w:tc>
          <w:tcPr>
            <w:tcW w:w="8226" w:type="dxa"/>
            <w:gridSpan w:val="11"/>
            <w:tcBorders>
              <w:top w:val="single" w:sz="4" w:space="0" w:color="auto"/>
              <w:left w:val="single" w:sz="4" w:space="0" w:color="auto"/>
              <w:bottom w:val="single" w:sz="4" w:space="0" w:color="auto"/>
              <w:right w:val="single" w:sz="4" w:space="0" w:color="auto"/>
            </w:tcBorders>
          </w:tcPr>
          <w:p w14:paraId="436B8332" w14:textId="77777777" w:rsidR="00F160F3" w:rsidRPr="00F160F3" w:rsidRDefault="00F160F3" w:rsidP="00F160F3">
            <w:pPr>
              <w:jc w:val="center"/>
              <w:rPr>
                <w:lang w:val="uk-UA"/>
              </w:rPr>
            </w:pPr>
            <w:r w:rsidRPr="00F160F3">
              <w:rPr>
                <w:lang w:val="uk-UA"/>
              </w:rPr>
              <w:t>Поточний контроль, самостійна робота, індивідуальні завдання</w:t>
            </w:r>
          </w:p>
        </w:tc>
        <w:tc>
          <w:tcPr>
            <w:tcW w:w="1134" w:type="dxa"/>
            <w:vMerge w:val="restart"/>
            <w:tcBorders>
              <w:top w:val="single" w:sz="4" w:space="0" w:color="auto"/>
              <w:left w:val="single" w:sz="4" w:space="0" w:color="auto"/>
              <w:right w:val="single" w:sz="4" w:space="0" w:color="auto"/>
            </w:tcBorders>
            <w:vAlign w:val="center"/>
          </w:tcPr>
          <w:p w14:paraId="0E94FFA4" w14:textId="77777777" w:rsidR="00F160F3" w:rsidRPr="00F160F3" w:rsidRDefault="00F160F3" w:rsidP="00F160F3">
            <w:pPr>
              <w:jc w:val="center"/>
              <w:rPr>
                <w:sz w:val="22"/>
                <w:szCs w:val="22"/>
                <w:lang w:val="uk-UA"/>
              </w:rPr>
            </w:pPr>
            <w:r w:rsidRPr="00F160F3">
              <w:rPr>
                <w:sz w:val="22"/>
                <w:szCs w:val="22"/>
                <w:lang w:val="uk-UA"/>
              </w:rPr>
              <w:t>Екзамен</w:t>
            </w:r>
          </w:p>
          <w:p w14:paraId="051FEE54" w14:textId="77777777" w:rsidR="00F160F3" w:rsidRPr="00F160F3" w:rsidRDefault="00F160F3" w:rsidP="00F160F3">
            <w:pPr>
              <w:jc w:val="center"/>
              <w:rPr>
                <w:lang w:val="uk-UA"/>
              </w:rPr>
            </w:pPr>
            <w:r w:rsidRPr="00F160F3">
              <w:rPr>
                <w:sz w:val="22"/>
                <w:szCs w:val="22"/>
                <w:lang w:val="uk-UA"/>
              </w:rPr>
              <w:t>(залікова робота)</w:t>
            </w:r>
          </w:p>
        </w:tc>
        <w:tc>
          <w:tcPr>
            <w:tcW w:w="851" w:type="dxa"/>
            <w:vMerge w:val="restart"/>
            <w:tcBorders>
              <w:top w:val="single" w:sz="4" w:space="0" w:color="auto"/>
              <w:left w:val="single" w:sz="4" w:space="0" w:color="auto"/>
              <w:right w:val="single" w:sz="4" w:space="0" w:color="auto"/>
            </w:tcBorders>
            <w:vAlign w:val="center"/>
          </w:tcPr>
          <w:p w14:paraId="3506C563" w14:textId="77777777" w:rsidR="00F160F3" w:rsidRPr="00F160F3" w:rsidRDefault="00F160F3" w:rsidP="00F160F3">
            <w:pPr>
              <w:jc w:val="center"/>
              <w:rPr>
                <w:lang w:val="uk-UA"/>
              </w:rPr>
            </w:pPr>
            <w:r w:rsidRPr="00F160F3">
              <w:rPr>
                <w:lang w:val="uk-UA"/>
              </w:rPr>
              <w:t>Сума</w:t>
            </w:r>
          </w:p>
        </w:tc>
      </w:tr>
      <w:tr w:rsidR="00F160F3" w:rsidRPr="00F160F3" w14:paraId="76A465ED" w14:textId="77777777" w:rsidTr="00677393">
        <w:trPr>
          <w:jc w:val="center"/>
        </w:trPr>
        <w:tc>
          <w:tcPr>
            <w:tcW w:w="2972" w:type="dxa"/>
            <w:gridSpan w:val="5"/>
            <w:tcBorders>
              <w:top w:val="single" w:sz="4" w:space="0" w:color="auto"/>
              <w:left w:val="single" w:sz="4" w:space="0" w:color="auto"/>
              <w:bottom w:val="single" w:sz="4" w:space="0" w:color="auto"/>
              <w:right w:val="single" w:sz="4" w:space="0" w:color="auto"/>
            </w:tcBorders>
            <w:vAlign w:val="center"/>
          </w:tcPr>
          <w:p w14:paraId="2C2F996F" w14:textId="77777777" w:rsidR="00F160F3" w:rsidRPr="00F160F3" w:rsidRDefault="00F160F3" w:rsidP="00F160F3">
            <w:pPr>
              <w:jc w:val="center"/>
              <w:rPr>
                <w:lang w:val="uk-UA"/>
              </w:rPr>
            </w:pPr>
            <w:r w:rsidRPr="00F160F3">
              <w:rPr>
                <w:lang w:val="uk-UA"/>
              </w:rPr>
              <w:t>Розділ 1</w:t>
            </w:r>
          </w:p>
        </w:tc>
        <w:tc>
          <w:tcPr>
            <w:tcW w:w="3544" w:type="dxa"/>
            <w:gridSpan w:val="5"/>
            <w:tcBorders>
              <w:top w:val="single" w:sz="4" w:space="0" w:color="auto"/>
              <w:left w:val="single" w:sz="4" w:space="0" w:color="auto"/>
              <w:bottom w:val="single" w:sz="4" w:space="0" w:color="auto"/>
              <w:right w:val="single" w:sz="4" w:space="0" w:color="auto"/>
            </w:tcBorders>
            <w:vAlign w:val="center"/>
          </w:tcPr>
          <w:p w14:paraId="391DFA29" w14:textId="77777777" w:rsidR="00F160F3" w:rsidRPr="00F160F3" w:rsidRDefault="00F160F3" w:rsidP="00F160F3">
            <w:pPr>
              <w:jc w:val="center"/>
              <w:rPr>
                <w:lang w:val="uk-UA"/>
              </w:rPr>
            </w:pPr>
            <w:r w:rsidRPr="00F160F3">
              <w:rPr>
                <w:lang w:val="uk-UA"/>
              </w:rPr>
              <w:t>Розділ 2</w:t>
            </w:r>
          </w:p>
        </w:tc>
        <w:tc>
          <w:tcPr>
            <w:tcW w:w="1559" w:type="dxa"/>
            <w:tcBorders>
              <w:top w:val="single" w:sz="4" w:space="0" w:color="auto"/>
              <w:left w:val="single" w:sz="4" w:space="0" w:color="auto"/>
              <w:bottom w:val="single" w:sz="4" w:space="0" w:color="auto"/>
              <w:right w:val="single" w:sz="4" w:space="0" w:color="auto"/>
            </w:tcBorders>
          </w:tcPr>
          <w:p w14:paraId="4E12D1A2" w14:textId="77777777" w:rsidR="00F160F3" w:rsidRPr="00F160F3" w:rsidRDefault="00F160F3" w:rsidP="00F160F3">
            <w:pPr>
              <w:jc w:val="center"/>
              <w:rPr>
                <w:lang w:val="uk-UA"/>
              </w:rPr>
            </w:pPr>
            <w:r w:rsidRPr="00F160F3">
              <w:rPr>
                <w:lang w:val="uk-UA"/>
              </w:rPr>
              <w:t>Реферат, контрольна робота, передбачена навчальним планом</w:t>
            </w:r>
          </w:p>
        </w:tc>
        <w:tc>
          <w:tcPr>
            <w:tcW w:w="855" w:type="dxa"/>
            <w:tcBorders>
              <w:top w:val="single" w:sz="4" w:space="0" w:color="auto"/>
              <w:left w:val="single" w:sz="4" w:space="0" w:color="auto"/>
              <w:bottom w:val="single" w:sz="4" w:space="0" w:color="auto"/>
              <w:right w:val="single" w:sz="4" w:space="0" w:color="auto"/>
            </w:tcBorders>
            <w:vAlign w:val="center"/>
          </w:tcPr>
          <w:p w14:paraId="43010C6B" w14:textId="77777777" w:rsidR="00F160F3" w:rsidRPr="00F160F3" w:rsidRDefault="00F160F3" w:rsidP="00F160F3">
            <w:pPr>
              <w:rPr>
                <w:lang w:val="uk-UA"/>
              </w:rPr>
            </w:pPr>
          </w:p>
          <w:p w14:paraId="1A46332C" w14:textId="77777777" w:rsidR="00F160F3" w:rsidRPr="00F160F3" w:rsidRDefault="00F160F3" w:rsidP="00F160F3">
            <w:pPr>
              <w:jc w:val="center"/>
              <w:rPr>
                <w:lang w:val="uk-UA"/>
              </w:rPr>
            </w:pPr>
            <w:r w:rsidRPr="00F160F3">
              <w:rPr>
                <w:lang w:val="uk-UA"/>
              </w:rPr>
              <w:t>Разом</w:t>
            </w:r>
          </w:p>
        </w:tc>
        <w:tc>
          <w:tcPr>
            <w:tcW w:w="1134" w:type="dxa"/>
            <w:vMerge/>
            <w:tcBorders>
              <w:left w:val="single" w:sz="4" w:space="0" w:color="auto"/>
              <w:bottom w:val="single" w:sz="4" w:space="0" w:color="auto"/>
              <w:right w:val="single" w:sz="4" w:space="0" w:color="auto"/>
            </w:tcBorders>
          </w:tcPr>
          <w:p w14:paraId="1225F1B5" w14:textId="77777777" w:rsidR="00F160F3" w:rsidRPr="00F160F3" w:rsidRDefault="00F160F3" w:rsidP="00F160F3">
            <w:pPr>
              <w:jc w:val="center"/>
              <w:rPr>
                <w:lang w:val="uk-UA"/>
              </w:rPr>
            </w:pPr>
          </w:p>
        </w:tc>
        <w:tc>
          <w:tcPr>
            <w:tcW w:w="851" w:type="dxa"/>
            <w:vMerge/>
            <w:tcBorders>
              <w:left w:val="single" w:sz="4" w:space="0" w:color="auto"/>
              <w:bottom w:val="single" w:sz="4" w:space="0" w:color="auto"/>
              <w:right w:val="single" w:sz="4" w:space="0" w:color="auto"/>
            </w:tcBorders>
          </w:tcPr>
          <w:p w14:paraId="54B6749C" w14:textId="77777777" w:rsidR="00F160F3" w:rsidRPr="00F160F3" w:rsidRDefault="00F160F3" w:rsidP="00F160F3">
            <w:pPr>
              <w:jc w:val="right"/>
              <w:rPr>
                <w:lang w:val="uk-UA"/>
              </w:rPr>
            </w:pPr>
          </w:p>
        </w:tc>
      </w:tr>
      <w:tr w:rsidR="00F160F3" w:rsidRPr="00F160F3" w14:paraId="0A85CE2A" w14:textId="77777777" w:rsidTr="00677393">
        <w:trPr>
          <w:cantSplit/>
          <w:trHeight w:val="384"/>
          <w:jc w:val="center"/>
        </w:trPr>
        <w:tc>
          <w:tcPr>
            <w:tcW w:w="704" w:type="dxa"/>
            <w:tcBorders>
              <w:top w:val="single" w:sz="4" w:space="0" w:color="auto"/>
              <w:left w:val="single" w:sz="4" w:space="0" w:color="auto"/>
              <w:bottom w:val="single" w:sz="4" w:space="0" w:color="auto"/>
              <w:right w:val="single" w:sz="4" w:space="0" w:color="auto"/>
            </w:tcBorders>
          </w:tcPr>
          <w:p w14:paraId="1BE72C76" w14:textId="77777777" w:rsidR="00F160F3" w:rsidRPr="00F160F3" w:rsidRDefault="00F160F3" w:rsidP="00F160F3">
            <w:pPr>
              <w:jc w:val="center"/>
              <w:rPr>
                <w:lang w:val="uk-UA"/>
              </w:rPr>
            </w:pPr>
            <w:r w:rsidRPr="00F160F3">
              <w:rPr>
                <w:lang w:val="uk-UA"/>
              </w:rPr>
              <w:t>Т1</w:t>
            </w:r>
          </w:p>
        </w:tc>
        <w:tc>
          <w:tcPr>
            <w:tcW w:w="567" w:type="dxa"/>
            <w:tcBorders>
              <w:top w:val="single" w:sz="4" w:space="0" w:color="auto"/>
              <w:left w:val="single" w:sz="4" w:space="0" w:color="auto"/>
              <w:bottom w:val="single" w:sz="4" w:space="0" w:color="auto"/>
              <w:right w:val="single" w:sz="4" w:space="0" w:color="auto"/>
            </w:tcBorders>
          </w:tcPr>
          <w:p w14:paraId="0EA16BFC" w14:textId="77777777" w:rsidR="00F160F3" w:rsidRPr="00F160F3" w:rsidRDefault="00F160F3" w:rsidP="00F160F3">
            <w:pPr>
              <w:jc w:val="center"/>
              <w:rPr>
                <w:lang w:val="uk-UA"/>
              </w:rPr>
            </w:pPr>
            <w:r w:rsidRPr="00F160F3">
              <w:rPr>
                <w:lang w:val="uk-UA"/>
              </w:rPr>
              <w:t>Т3</w:t>
            </w:r>
          </w:p>
        </w:tc>
        <w:tc>
          <w:tcPr>
            <w:tcW w:w="567" w:type="dxa"/>
            <w:tcBorders>
              <w:top w:val="single" w:sz="4" w:space="0" w:color="auto"/>
              <w:left w:val="single" w:sz="4" w:space="0" w:color="auto"/>
              <w:bottom w:val="single" w:sz="4" w:space="0" w:color="auto"/>
              <w:right w:val="single" w:sz="4" w:space="0" w:color="auto"/>
            </w:tcBorders>
          </w:tcPr>
          <w:p w14:paraId="61B8501A" w14:textId="77777777" w:rsidR="00F160F3" w:rsidRPr="00F160F3" w:rsidRDefault="00F160F3" w:rsidP="00F160F3">
            <w:pPr>
              <w:jc w:val="center"/>
              <w:rPr>
                <w:lang w:val="uk-UA"/>
              </w:rPr>
            </w:pPr>
            <w:r w:rsidRPr="00F160F3">
              <w:rPr>
                <w:lang w:val="uk-UA"/>
              </w:rPr>
              <w:t>Т5</w:t>
            </w:r>
          </w:p>
        </w:tc>
        <w:tc>
          <w:tcPr>
            <w:tcW w:w="567" w:type="dxa"/>
            <w:tcBorders>
              <w:top w:val="single" w:sz="4" w:space="0" w:color="auto"/>
              <w:left w:val="single" w:sz="4" w:space="0" w:color="auto"/>
              <w:bottom w:val="single" w:sz="4" w:space="0" w:color="auto"/>
              <w:right w:val="single" w:sz="4" w:space="0" w:color="auto"/>
            </w:tcBorders>
          </w:tcPr>
          <w:p w14:paraId="76E5E011" w14:textId="77777777" w:rsidR="00F160F3" w:rsidRPr="00F160F3" w:rsidRDefault="00F160F3" w:rsidP="00F160F3">
            <w:pPr>
              <w:jc w:val="center"/>
              <w:rPr>
                <w:lang w:val="uk-UA"/>
              </w:rPr>
            </w:pPr>
            <w:r w:rsidRPr="00F160F3">
              <w:rPr>
                <w:lang w:val="uk-UA"/>
              </w:rPr>
              <w:t>Т7</w:t>
            </w:r>
          </w:p>
        </w:tc>
        <w:tc>
          <w:tcPr>
            <w:tcW w:w="567" w:type="dxa"/>
            <w:tcBorders>
              <w:top w:val="single" w:sz="4" w:space="0" w:color="auto"/>
              <w:left w:val="single" w:sz="4" w:space="0" w:color="auto"/>
              <w:bottom w:val="single" w:sz="4" w:space="0" w:color="auto"/>
              <w:right w:val="single" w:sz="4" w:space="0" w:color="auto"/>
            </w:tcBorders>
          </w:tcPr>
          <w:p w14:paraId="6BD1D838" w14:textId="77777777" w:rsidR="00F160F3" w:rsidRPr="00F160F3" w:rsidRDefault="00F160F3" w:rsidP="00F160F3">
            <w:pPr>
              <w:jc w:val="center"/>
              <w:rPr>
                <w:lang w:val="uk-UA"/>
              </w:rPr>
            </w:pPr>
            <w:r w:rsidRPr="00F160F3">
              <w:rPr>
                <w:lang w:val="uk-UA"/>
              </w:rPr>
              <w:t>Т9</w:t>
            </w:r>
          </w:p>
        </w:tc>
        <w:tc>
          <w:tcPr>
            <w:tcW w:w="709" w:type="dxa"/>
            <w:tcBorders>
              <w:top w:val="single" w:sz="4" w:space="0" w:color="auto"/>
              <w:left w:val="single" w:sz="4" w:space="0" w:color="auto"/>
              <w:bottom w:val="single" w:sz="4" w:space="0" w:color="auto"/>
              <w:right w:val="single" w:sz="4" w:space="0" w:color="auto"/>
            </w:tcBorders>
          </w:tcPr>
          <w:p w14:paraId="6C60D9D9" w14:textId="77777777" w:rsidR="00F160F3" w:rsidRPr="00F160F3" w:rsidRDefault="00F160F3" w:rsidP="00F160F3">
            <w:pPr>
              <w:jc w:val="center"/>
              <w:rPr>
                <w:lang w:val="uk-UA"/>
              </w:rPr>
            </w:pPr>
            <w:r w:rsidRPr="00F160F3">
              <w:rPr>
                <w:lang w:val="uk-UA"/>
              </w:rPr>
              <w:t>Т11</w:t>
            </w:r>
          </w:p>
        </w:tc>
        <w:tc>
          <w:tcPr>
            <w:tcW w:w="709" w:type="dxa"/>
            <w:tcBorders>
              <w:top w:val="single" w:sz="4" w:space="0" w:color="auto"/>
              <w:left w:val="single" w:sz="4" w:space="0" w:color="auto"/>
              <w:bottom w:val="single" w:sz="4" w:space="0" w:color="auto"/>
              <w:right w:val="single" w:sz="4" w:space="0" w:color="auto"/>
            </w:tcBorders>
          </w:tcPr>
          <w:p w14:paraId="5A923D43" w14:textId="77777777" w:rsidR="00F160F3" w:rsidRPr="00F160F3" w:rsidRDefault="00F160F3" w:rsidP="00F160F3">
            <w:pPr>
              <w:jc w:val="center"/>
              <w:rPr>
                <w:lang w:val="uk-UA"/>
              </w:rPr>
            </w:pPr>
            <w:r w:rsidRPr="00F160F3">
              <w:rPr>
                <w:lang w:val="uk-UA"/>
              </w:rPr>
              <w:t>Т13</w:t>
            </w:r>
          </w:p>
        </w:tc>
        <w:tc>
          <w:tcPr>
            <w:tcW w:w="708" w:type="dxa"/>
            <w:tcBorders>
              <w:top w:val="single" w:sz="4" w:space="0" w:color="auto"/>
              <w:left w:val="single" w:sz="4" w:space="0" w:color="auto"/>
              <w:bottom w:val="single" w:sz="4" w:space="0" w:color="auto"/>
              <w:right w:val="single" w:sz="4" w:space="0" w:color="auto"/>
            </w:tcBorders>
          </w:tcPr>
          <w:p w14:paraId="37450EAE" w14:textId="77777777" w:rsidR="00F160F3" w:rsidRPr="00F160F3" w:rsidRDefault="00F160F3" w:rsidP="00F160F3">
            <w:pPr>
              <w:jc w:val="center"/>
              <w:rPr>
                <w:lang w:val="uk-UA"/>
              </w:rPr>
            </w:pPr>
            <w:r w:rsidRPr="00F160F3">
              <w:rPr>
                <w:lang w:val="uk-UA"/>
              </w:rPr>
              <w:t>Т15</w:t>
            </w:r>
          </w:p>
        </w:tc>
        <w:tc>
          <w:tcPr>
            <w:tcW w:w="709" w:type="dxa"/>
            <w:tcBorders>
              <w:top w:val="single" w:sz="4" w:space="0" w:color="auto"/>
              <w:left w:val="single" w:sz="4" w:space="0" w:color="auto"/>
              <w:bottom w:val="single" w:sz="4" w:space="0" w:color="auto"/>
              <w:right w:val="single" w:sz="4" w:space="0" w:color="auto"/>
            </w:tcBorders>
          </w:tcPr>
          <w:p w14:paraId="6F50ECCB" w14:textId="77777777" w:rsidR="00F160F3" w:rsidRPr="00F160F3" w:rsidRDefault="00F160F3" w:rsidP="00F160F3">
            <w:pPr>
              <w:jc w:val="center"/>
              <w:rPr>
                <w:lang w:val="uk-UA"/>
              </w:rPr>
            </w:pPr>
            <w:r w:rsidRPr="00F160F3">
              <w:rPr>
                <w:lang w:val="uk-UA"/>
              </w:rPr>
              <w:t>Т17</w:t>
            </w:r>
          </w:p>
        </w:tc>
        <w:tc>
          <w:tcPr>
            <w:tcW w:w="709" w:type="dxa"/>
            <w:tcBorders>
              <w:top w:val="single" w:sz="4" w:space="0" w:color="auto"/>
              <w:left w:val="single" w:sz="4" w:space="0" w:color="auto"/>
              <w:bottom w:val="single" w:sz="4" w:space="0" w:color="auto"/>
              <w:right w:val="single" w:sz="4" w:space="0" w:color="auto"/>
            </w:tcBorders>
          </w:tcPr>
          <w:p w14:paraId="0E9921CF" w14:textId="77777777" w:rsidR="00F160F3" w:rsidRPr="00F160F3" w:rsidRDefault="00F160F3" w:rsidP="00F160F3">
            <w:pPr>
              <w:jc w:val="center"/>
              <w:rPr>
                <w:lang w:val="uk-UA"/>
              </w:rPr>
            </w:pPr>
            <w:r w:rsidRPr="00F160F3">
              <w:rPr>
                <w:lang w:val="uk-UA"/>
              </w:rPr>
              <w:t>Т19</w:t>
            </w:r>
          </w:p>
        </w:tc>
        <w:tc>
          <w:tcPr>
            <w:tcW w:w="1559" w:type="dxa"/>
            <w:tcBorders>
              <w:top w:val="single" w:sz="4" w:space="0" w:color="auto"/>
              <w:left w:val="single" w:sz="4" w:space="0" w:color="auto"/>
              <w:bottom w:val="single" w:sz="4" w:space="0" w:color="auto"/>
              <w:right w:val="single" w:sz="4" w:space="0" w:color="auto"/>
            </w:tcBorders>
          </w:tcPr>
          <w:p w14:paraId="23B2B1A2" w14:textId="77777777" w:rsidR="00F160F3" w:rsidRPr="00F160F3" w:rsidRDefault="00F160F3" w:rsidP="00F160F3">
            <w:pPr>
              <w:jc w:val="center"/>
              <w:rPr>
                <w:lang w:val="uk-UA"/>
              </w:rPr>
            </w:pPr>
          </w:p>
        </w:tc>
        <w:tc>
          <w:tcPr>
            <w:tcW w:w="855" w:type="dxa"/>
            <w:tcBorders>
              <w:top w:val="single" w:sz="4" w:space="0" w:color="auto"/>
              <w:left w:val="single" w:sz="4" w:space="0" w:color="auto"/>
              <w:bottom w:val="single" w:sz="4" w:space="0" w:color="auto"/>
              <w:right w:val="single" w:sz="4" w:space="0" w:color="auto"/>
            </w:tcBorders>
          </w:tcPr>
          <w:p w14:paraId="19554681" w14:textId="77777777" w:rsidR="00F160F3" w:rsidRPr="00F160F3" w:rsidRDefault="00F160F3" w:rsidP="00F160F3">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14:paraId="777E949B" w14:textId="77777777" w:rsidR="00F160F3" w:rsidRPr="00F160F3" w:rsidRDefault="00F160F3" w:rsidP="00F160F3">
            <w:pPr>
              <w:jc w:val="center"/>
              <w:rPr>
                <w:lang w:val="uk-UA"/>
              </w:rPr>
            </w:pPr>
          </w:p>
        </w:tc>
        <w:tc>
          <w:tcPr>
            <w:tcW w:w="851" w:type="dxa"/>
            <w:tcBorders>
              <w:top w:val="single" w:sz="4" w:space="0" w:color="auto"/>
              <w:left w:val="single" w:sz="4" w:space="0" w:color="auto"/>
              <w:bottom w:val="single" w:sz="4" w:space="0" w:color="auto"/>
              <w:right w:val="single" w:sz="4" w:space="0" w:color="auto"/>
            </w:tcBorders>
          </w:tcPr>
          <w:p w14:paraId="4E180507" w14:textId="77777777" w:rsidR="00F160F3" w:rsidRPr="00F160F3" w:rsidRDefault="00F160F3" w:rsidP="00F160F3">
            <w:pPr>
              <w:jc w:val="center"/>
              <w:rPr>
                <w:lang w:val="uk-UA"/>
              </w:rPr>
            </w:pPr>
          </w:p>
        </w:tc>
      </w:tr>
      <w:tr w:rsidR="00F160F3" w:rsidRPr="00F160F3" w14:paraId="151CCD02" w14:textId="77777777" w:rsidTr="00677393">
        <w:trPr>
          <w:jc w:val="center"/>
        </w:trPr>
        <w:tc>
          <w:tcPr>
            <w:tcW w:w="704" w:type="dxa"/>
            <w:tcBorders>
              <w:top w:val="single" w:sz="4" w:space="0" w:color="auto"/>
              <w:left w:val="single" w:sz="4" w:space="0" w:color="auto"/>
              <w:bottom w:val="single" w:sz="4" w:space="0" w:color="auto"/>
              <w:right w:val="single" w:sz="4" w:space="0" w:color="auto"/>
            </w:tcBorders>
          </w:tcPr>
          <w:p w14:paraId="4A42D4F5" w14:textId="77777777" w:rsidR="00F160F3" w:rsidRPr="00F160F3" w:rsidRDefault="00F160F3" w:rsidP="00F160F3">
            <w:pPr>
              <w:jc w:val="center"/>
              <w:rPr>
                <w:lang w:val="uk-UA"/>
              </w:rPr>
            </w:pPr>
            <w:r w:rsidRPr="00F160F3">
              <w:rPr>
                <w:lang w:val="uk-UA"/>
              </w:rPr>
              <w:t>5</w:t>
            </w:r>
          </w:p>
        </w:tc>
        <w:tc>
          <w:tcPr>
            <w:tcW w:w="567" w:type="dxa"/>
            <w:tcBorders>
              <w:top w:val="single" w:sz="4" w:space="0" w:color="auto"/>
              <w:left w:val="single" w:sz="4" w:space="0" w:color="auto"/>
              <w:bottom w:val="single" w:sz="4" w:space="0" w:color="auto"/>
              <w:right w:val="single" w:sz="4" w:space="0" w:color="auto"/>
            </w:tcBorders>
          </w:tcPr>
          <w:p w14:paraId="00F0A196" w14:textId="77777777" w:rsidR="00F160F3" w:rsidRPr="00F160F3" w:rsidRDefault="00F160F3" w:rsidP="00F160F3">
            <w:pPr>
              <w:jc w:val="center"/>
              <w:rPr>
                <w:lang w:val="uk-UA"/>
              </w:rPr>
            </w:pPr>
            <w:r w:rsidRPr="00F160F3">
              <w:rPr>
                <w:lang w:val="uk-UA"/>
              </w:rPr>
              <w:t>5</w:t>
            </w:r>
          </w:p>
        </w:tc>
        <w:tc>
          <w:tcPr>
            <w:tcW w:w="567" w:type="dxa"/>
            <w:tcBorders>
              <w:top w:val="single" w:sz="4" w:space="0" w:color="auto"/>
              <w:left w:val="single" w:sz="4" w:space="0" w:color="auto"/>
              <w:bottom w:val="single" w:sz="4" w:space="0" w:color="auto"/>
              <w:right w:val="single" w:sz="4" w:space="0" w:color="auto"/>
            </w:tcBorders>
          </w:tcPr>
          <w:p w14:paraId="2A739E28" w14:textId="77777777" w:rsidR="00F160F3" w:rsidRPr="00F160F3" w:rsidRDefault="00F160F3" w:rsidP="00F160F3">
            <w:pPr>
              <w:jc w:val="center"/>
              <w:rPr>
                <w:lang w:val="uk-UA"/>
              </w:rPr>
            </w:pPr>
            <w:r w:rsidRPr="00F160F3">
              <w:rPr>
                <w:lang w:val="uk-UA"/>
              </w:rPr>
              <w:t>5</w:t>
            </w:r>
          </w:p>
        </w:tc>
        <w:tc>
          <w:tcPr>
            <w:tcW w:w="567" w:type="dxa"/>
            <w:tcBorders>
              <w:top w:val="single" w:sz="4" w:space="0" w:color="auto"/>
              <w:left w:val="single" w:sz="4" w:space="0" w:color="auto"/>
              <w:bottom w:val="single" w:sz="4" w:space="0" w:color="auto"/>
              <w:right w:val="single" w:sz="4" w:space="0" w:color="auto"/>
            </w:tcBorders>
          </w:tcPr>
          <w:p w14:paraId="308733E2" w14:textId="77777777" w:rsidR="00F160F3" w:rsidRPr="00F160F3" w:rsidRDefault="00F160F3" w:rsidP="00F160F3">
            <w:pPr>
              <w:jc w:val="center"/>
              <w:rPr>
                <w:lang w:val="uk-UA"/>
              </w:rPr>
            </w:pPr>
            <w:r w:rsidRPr="00F160F3">
              <w:rPr>
                <w:lang w:val="uk-UA"/>
              </w:rPr>
              <w:t>5</w:t>
            </w:r>
          </w:p>
        </w:tc>
        <w:tc>
          <w:tcPr>
            <w:tcW w:w="567" w:type="dxa"/>
            <w:tcBorders>
              <w:top w:val="single" w:sz="4" w:space="0" w:color="auto"/>
              <w:left w:val="single" w:sz="4" w:space="0" w:color="auto"/>
              <w:bottom w:val="single" w:sz="4" w:space="0" w:color="auto"/>
              <w:right w:val="single" w:sz="4" w:space="0" w:color="auto"/>
            </w:tcBorders>
          </w:tcPr>
          <w:p w14:paraId="4DDE31CA" w14:textId="77777777" w:rsidR="00F160F3" w:rsidRPr="00F160F3" w:rsidRDefault="00F160F3" w:rsidP="00F160F3">
            <w:pPr>
              <w:jc w:val="center"/>
              <w:rPr>
                <w:lang w:val="uk-UA"/>
              </w:rPr>
            </w:pPr>
            <w:r w:rsidRPr="00F160F3">
              <w:rPr>
                <w:lang w:val="uk-UA"/>
              </w:rPr>
              <w:t>5</w:t>
            </w:r>
          </w:p>
        </w:tc>
        <w:tc>
          <w:tcPr>
            <w:tcW w:w="709" w:type="dxa"/>
            <w:tcBorders>
              <w:top w:val="single" w:sz="4" w:space="0" w:color="auto"/>
              <w:left w:val="single" w:sz="4" w:space="0" w:color="auto"/>
              <w:bottom w:val="single" w:sz="4" w:space="0" w:color="auto"/>
              <w:right w:val="single" w:sz="4" w:space="0" w:color="auto"/>
            </w:tcBorders>
          </w:tcPr>
          <w:p w14:paraId="6028FBEB" w14:textId="77777777" w:rsidR="00F160F3" w:rsidRPr="00F160F3" w:rsidRDefault="00F160F3" w:rsidP="00F160F3">
            <w:pPr>
              <w:jc w:val="center"/>
              <w:rPr>
                <w:lang w:val="uk-UA"/>
              </w:rPr>
            </w:pPr>
            <w:r w:rsidRPr="00F160F3">
              <w:rPr>
                <w:lang w:val="uk-UA"/>
              </w:rPr>
              <w:t>5</w:t>
            </w:r>
          </w:p>
        </w:tc>
        <w:tc>
          <w:tcPr>
            <w:tcW w:w="709" w:type="dxa"/>
            <w:tcBorders>
              <w:top w:val="single" w:sz="4" w:space="0" w:color="auto"/>
              <w:left w:val="single" w:sz="4" w:space="0" w:color="auto"/>
              <w:bottom w:val="single" w:sz="4" w:space="0" w:color="auto"/>
              <w:right w:val="single" w:sz="4" w:space="0" w:color="auto"/>
            </w:tcBorders>
          </w:tcPr>
          <w:p w14:paraId="1F554D53" w14:textId="77777777" w:rsidR="00F160F3" w:rsidRPr="00F160F3" w:rsidRDefault="00F160F3" w:rsidP="00F160F3">
            <w:pPr>
              <w:jc w:val="center"/>
              <w:rPr>
                <w:lang w:val="uk-UA"/>
              </w:rPr>
            </w:pPr>
            <w:r w:rsidRPr="00F160F3">
              <w:rPr>
                <w:lang w:val="uk-UA"/>
              </w:rPr>
              <w:t>5</w:t>
            </w:r>
          </w:p>
        </w:tc>
        <w:tc>
          <w:tcPr>
            <w:tcW w:w="708" w:type="dxa"/>
            <w:tcBorders>
              <w:top w:val="single" w:sz="4" w:space="0" w:color="auto"/>
              <w:left w:val="single" w:sz="4" w:space="0" w:color="auto"/>
              <w:bottom w:val="single" w:sz="4" w:space="0" w:color="auto"/>
              <w:right w:val="single" w:sz="4" w:space="0" w:color="auto"/>
            </w:tcBorders>
          </w:tcPr>
          <w:p w14:paraId="268432A9" w14:textId="77777777" w:rsidR="00F160F3" w:rsidRPr="00F160F3" w:rsidRDefault="00F160F3" w:rsidP="00F160F3">
            <w:pPr>
              <w:jc w:val="center"/>
              <w:rPr>
                <w:lang w:val="uk-UA"/>
              </w:rPr>
            </w:pPr>
            <w:r w:rsidRPr="00F160F3">
              <w:rPr>
                <w:lang w:val="uk-UA"/>
              </w:rPr>
              <w:t>5</w:t>
            </w:r>
          </w:p>
        </w:tc>
        <w:tc>
          <w:tcPr>
            <w:tcW w:w="709" w:type="dxa"/>
            <w:tcBorders>
              <w:top w:val="single" w:sz="4" w:space="0" w:color="auto"/>
              <w:left w:val="single" w:sz="4" w:space="0" w:color="auto"/>
              <w:bottom w:val="single" w:sz="4" w:space="0" w:color="auto"/>
              <w:right w:val="single" w:sz="4" w:space="0" w:color="auto"/>
            </w:tcBorders>
          </w:tcPr>
          <w:p w14:paraId="38983824" w14:textId="77777777" w:rsidR="00F160F3" w:rsidRPr="00F160F3" w:rsidRDefault="00F160F3" w:rsidP="00F160F3">
            <w:pPr>
              <w:rPr>
                <w:lang w:val="uk-UA"/>
              </w:rPr>
            </w:pPr>
            <w:r w:rsidRPr="00F160F3">
              <w:rPr>
                <w:lang w:val="uk-UA"/>
              </w:rPr>
              <w:t>5</w:t>
            </w:r>
          </w:p>
        </w:tc>
        <w:tc>
          <w:tcPr>
            <w:tcW w:w="709" w:type="dxa"/>
            <w:tcBorders>
              <w:top w:val="single" w:sz="4" w:space="0" w:color="auto"/>
              <w:left w:val="single" w:sz="4" w:space="0" w:color="auto"/>
              <w:bottom w:val="single" w:sz="4" w:space="0" w:color="auto"/>
              <w:right w:val="single" w:sz="4" w:space="0" w:color="auto"/>
            </w:tcBorders>
          </w:tcPr>
          <w:p w14:paraId="42AE8024" w14:textId="77777777" w:rsidR="00F160F3" w:rsidRPr="00F160F3" w:rsidRDefault="00F160F3" w:rsidP="00F160F3">
            <w:pPr>
              <w:jc w:val="center"/>
              <w:rPr>
                <w:lang w:val="uk-UA"/>
              </w:rPr>
            </w:pPr>
            <w:r w:rsidRPr="00F160F3">
              <w:rPr>
                <w:lang w:val="uk-UA"/>
              </w:rPr>
              <w:t>5</w:t>
            </w:r>
          </w:p>
        </w:tc>
        <w:tc>
          <w:tcPr>
            <w:tcW w:w="1559" w:type="dxa"/>
            <w:tcBorders>
              <w:top w:val="single" w:sz="4" w:space="0" w:color="auto"/>
              <w:left w:val="single" w:sz="4" w:space="0" w:color="auto"/>
              <w:bottom w:val="single" w:sz="4" w:space="0" w:color="auto"/>
              <w:right w:val="single" w:sz="4" w:space="0" w:color="auto"/>
            </w:tcBorders>
          </w:tcPr>
          <w:p w14:paraId="3B76AE5C" w14:textId="77777777" w:rsidR="00F160F3" w:rsidRPr="00F160F3" w:rsidRDefault="00F160F3" w:rsidP="00F160F3">
            <w:pPr>
              <w:jc w:val="center"/>
              <w:rPr>
                <w:lang w:val="uk-UA"/>
              </w:rPr>
            </w:pPr>
            <w:r w:rsidRPr="00F160F3">
              <w:rPr>
                <w:lang w:val="uk-UA"/>
              </w:rPr>
              <w:t>10</w:t>
            </w:r>
          </w:p>
        </w:tc>
        <w:tc>
          <w:tcPr>
            <w:tcW w:w="855" w:type="dxa"/>
            <w:tcBorders>
              <w:top w:val="single" w:sz="4" w:space="0" w:color="auto"/>
              <w:left w:val="single" w:sz="4" w:space="0" w:color="auto"/>
              <w:bottom w:val="single" w:sz="4" w:space="0" w:color="auto"/>
              <w:right w:val="single" w:sz="4" w:space="0" w:color="auto"/>
            </w:tcBorders>
          </w:tcPr>
          <w:p w14:paraId="530BCBA0" w14:textId="77777777" w:rsidR="00F160F3" w:rsidRPr="00F160F3" w:rsidRDefault="00F160F3" w:rsidP="00F160F3">
            <w:pPr>
              <w:jc w:val="center"/>
              <w:rPr>
                <w:lang w:val="uk-UA"/>
              </w:rPr>
            </w:pPr>
            <w:r w:rsidRPr="00F160F3">
              <w:rPr>
                <w:lang w:val="uk-UA"/>
              </w:rPr>
              <w:t>60</w:t>
            </w:r>
          </w:p>
        </w:tc>
        <w:tc>
          <w:tcPr>
            <w:tcW w:w="1134" w:type="dxa"/>
            <w:tcBorders>
              <w:top w:val="single" w:sz="4" w:space="0" w:color="auto"/>
              <w:left w:val="single" w:sz="4" w:space="0" w:color="auto"/>
              <w:bottom w:val="single" w:sz="4" w:space="0" w:color="auto"/>
              <w:right w:val="single" w:sz="4" w:space="0" w:color="auto"/>
            </w:tcBorders>
          </w:tcPr>
          <w:p w14:paraId="068F888E" w14:textId="77777777" w:rsidR="00F160F3" w:rsidRPr="00F160F3" w:rsidRDefault="00F160F3" w:rsidP="00F160F3">
            <w:pPr>
              <w:jc w:val="center"/>
              <w:rPr>
                <w:lang w:val="uk-UA"/>
              </w:rPr>
            </w:pPr>
            <w:r w:rsidRPr="00F160F3">
              <w:rPr>
                <w:lang w:val="uk-UA"/>
              </w:rPr>
              <w:t>40</w:t>
            </w:r>
          </w:p>
        </w:tc>
        <w:tc>
          <w:tcPr>
            <w:tcW w:w="851" w:type="dxa"/>
            <w:tcBorders>
              <w:top w:val="single" w:sz="4" w:space="0" w:color="auto"/>
              <w:left w:val="single" w:sz="4" w:space="0" w:color="auto"/>
              <w:bottom w:val="single" w:sz="4" w:space="0" w:color="auto"/>
              <w:right w:val="single" w:sz="4" w:space="0" w:color="auto"/>
            </w:tcBorders>
          </w:tcPr>
          <w:p w14:paraId="4B765161" w14:textId="77777777" w:rsidR="00F160F3" w:rsidRPr="00F160F3" w:rsidRDefault="00F160F3" w:rsidP="00F160F3">
            <w:pPr>
              <w:jc w:val="center"/>
              <w:rPr>
                <w:lang w:val="uk-UA"/>
              </w:rPr>
            </w:pPr>
            <w:r w:rsidRPr="00F160F3">
              <w:rPr>
                <w:lang w:val="uk-UA"/>
              </w:rPr>
              <w:t>100</w:t>
            </w:r>
          </w:p>
        </w:tc>
      </w:tr>
    </w:tbl>
    <w:p w14:paraId="0CF1863E" w14:textId="77777777" w:rsidR="00F160F3" w:rsidRPr="00F160F3" w:rsidRDefault="00F160F3" w:rsidP="00F160F3">
      <w:pPr>
        <w:ind w:firstLine="708"/>
        <w:rPr>
          <w:lang w:val="uk-UA"/>
        </w:rPr>
      </w:pPr>
      <w:r w:rsidRPr="00F160F3">
        <w:rPr>
          <w:lang w:val="uk-UA"/>
        </w:rPr>
        <w:t>Т1, Т2 ...  – теми розділів.</w:t>
      </w:r>
    </w:p>
    <w:p w14:paraId="28B7BB10" w14:textId="77777777" w:rsidR="00F160F3" w:rsidRPr="00F160F3" w:rsidRDefault="00F160F3" w:rsidP="00F160F3">
      <w:pPr>
        <w:ind w:firstLine="567"/>
        <w:jc w:val="both"/>
        <w:rPr>
          <w:lang w:val="uk-UA"/>
        </w:rPr>
      </w:pPr>
      <w:r w:rsidRPr="00F160F3">
        <w:rPr>
          <w:lang w:val="uk-UA"/>
        </w:rPr>
        <w:t>Для допуску до складання підсумкового контролю (заліку, або екзамену) здобувач вищої освіти повинен набрати не менше _33_ балів з навчальної дисципліни під час поточного контролю, самостійної роботи, індивідуального завдання.</w:t>
      </w:r>
    </w:p>
    <w:p w14:paraId="1294EA7C" w14:textId="75F449EC" w:rsidR="00DE7C0D" w:rsidRDefault="00DE7C0D" w:rsidP="00F62A20">
      <w:pPr>
        <w:ind w:firstLine="567"/>
        <w:jc w:val="both"/>
        <w:rPr>
          <w:lang w:val="uk-UA"/>
        </w:rPr>
      </w:pPr>
    </w:p>
    <w:p w14:paraId="37C4C963" w14:textId="77777777" w:rsidR="00DE7C0D" w:rsidRPr="0046323A" w:rsidRDefault="00DE7C0D" w:rsidP="00F62A20">
      <w:pPr>
        <w:ind w:firstLine="567"/>
        <w:jc w:val="both"/>
        <w:rPr>
          <w:lang w:val="uk-UA"/>
        </w:rPr>
      </w:pPr>
    </w:p>
    <w:p w14:paraId="7A5DD6E2" w14:textId="77777777" w:rsidR="00195DF1" w:rsidRPr="0046323A" w:rsidRDefault="00195DF1" w:rsidP="00195DF1">
      <w:pPr>
        <w:jc w:val="center"/>
        <w:rPr>
          <w:b/>
          <w:bCs/>
          <w:lang w:val="uk-UA"/>
        </w:rPr>
      </w:pPr>
      <w:r w:rsidRPr="0046323A">
        <w:rPr>
          <w:b/>
          <w:bCs/>
          <w:lang w:val="uk-UA"/>
        </w:rPr>
        <w:t>Критерії оцінювання навчальних досягнень</w:t>
      </w:r>
    </w:p>
    <w:p w14:paraId="767BBA1C" w14:textId="77777777" w:rsidR="00195DF1" w:rsidRPr="0046323A" w:rsidRDefault="00195DF1" w:rsidP="00195DF1">
      <w:pPr>
        <w:jc w:val="center"/>
        <w:rPr>
          <w:b/>
          <w:bCs/>
          <w:lang w:val="uk-UA"/>
        </w:rPr>
      </w:pPr>
    </w:p>
    <w:p w14:paraId="039FB8FD" w14:textId="77777777" w:rsidR="00195DF1" w:rsidRPr="0046323A" w:rsidRDefault="00195DF1" w:rsidP="00195DF1">
      <w:pPr>
        <w:jc w:val="center"/>
        <w:rPr>
          <w:b/>
          <w:bCs/>
          <w:lang w:val="uk-UA"/>
        </w:rPr>
      </w:pPr>
      <w:r w:rsidRPr="0046323A">
        <w:rPr>
          <w:b/>
          <w:bCs/>
          <w:lang w:val="uk-UA"/>
        </w:rPr>
        <w:t>Шкала оцінювання</w:t>
      </w:r>
    </w:p>
    <w:p w14:paraId="21887C48" w14:textId="77777777" w:rsidR="00195DF1" w:rsidRPr="0046323A" w:rsidRDefault="00195DF1" w:rsidP="00195DF1">
      <w:pPr>
        <w:jc w:val="center"/>
        <w:rPr>
          <w:b/>
          <w:bCs/>
          <w:lang w:val="uk-UA"/>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40"/>
        <w:gridCol w:w="1980"/>
      </w:tblGrid>
      <w:tr w:rsidR="00195DF1" w:rsidRPr="0046323A" w14:paraId="2D92B131" w14:textId="77777777" w:rsidTr="006847A3">
        <w:trPr>
          <w:trHeight w:val="450"/>
        </w:trPr>
        <w:tc>
          <w:tcPr>
            <w:tcW w:w="4718" w:type="dxa"/>
            <w:vMerge w:val="restart"/>
            <w:tcBorders>
              <w:top w:val="single" w:sz="4" w:space="0" w:color="auto"/>
              <w:left w:val="single" w:sz="4" w:space="0" w:color="auto"/>
              <w:bottom w:val="single" w:sz="4" w:space="0" w:color="auto"/>
              <w:right w:val="single" w:sz="4" w:space="0" w:color="auto"/>
            </w:tcBorders>
            <w:vAlign w:val="center"/>
          </w:tcPr>
          <w:p w14:paraId="0C149CBE" w14:textId="77777777" w:rsidR="00195DF1" w:rsidRPr="0046323A" w:rsidRDefault="00195DF1" w:rsidP="006847A3">
            <w:pPr>
              <w:jc w:val="center"/>
              <w:rPr>
                <w:lang w:val="uk-UA"/>
              </w:rPr>
            </w:pPr>
            <w:r w:rsidRPr="0046323A">
              <w:rPr>
                <w:lang w:val="uk-UA"/>
              </w:rPr>
              <w:t>Сума балів за всі види навчальної діяльності протягом семестру</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DCDDC8C" w14:textId="77777777" w:rsidR="00195DF1" w:rsidRPr="0046323A" w:rsidRDefault="00195DF1" w:rsidP="006847A3">
            <w:pPr>
              <w:jc w:val="center"/>
              <w:rPr>
                <w:lang w:val="uk-UA"/>
              </w:rPr>
            </w:pPr>
            <w:r w:rsidRPr="0046323A">
              <w:rPr>
                <w:lang w:val="uk-UA"/>
              </w:rPr>
              <w:t>Оцінка</w:t>
            </w:r>
          </w:p>
        </w:tc>
      </w:tr>
      <w:tr w:rsidR="00195DF1" w:rsidRPr="0046323A" w14:paraId="3C834032" w14:textId="77777777" w:rsidTr="006847A3">
        <w:trPr>
          <w:trHeight w:val="450"/>
        </w:trPr>
        <w:tc>
          <w:tcPr>
            <w:tcW w:w="4718" w:type="dxa"/>
            <w:vMerge/>
            <w:tcBorders>
              <w:top w:val="single" w:sz="4" w:space="0" w:color="auto"/>
              <w:left w:val="single" w:sz="4" w:space="0" w:color="auto"/>
              <w:bottom w:val="single" w:sz="4" w:space="0" w:color="auto"/>
              <w:right w:val="single" w:sz="4" w:space="0" w:color="auto"/>
            </w:tcBorders>
            <w:vAlign w:val="center"/>
          </w:tcPr>
          <w:p w14:paraId="6FA45F78" w14:textId="77777777" w:rsidR="00195DF1" w:rsidRPr="0046323A" w:rsidRDefault="00195DF1" w:rsidP="006847A3">
            <w:pPr>
              <w:jc w:val="both"/>
              <w:rPr>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14:paraId="0FEF610E" w14:textId="77777777" w:rsidR="00195DF1" w:rsidRPr="0046323A" w:rsidRDefault="00195DF1" w:rsidP="006847A3">
            <w:pPr>
              <w:ind w:right="-144"/>
              <w:jc w:val="center"/>
              <w:rPr>
                <w:color w:val="0000FF"/>
                <w:lang w:val="uk-UA"/>
              </w:rPr>
            </w:pPr>
            <w:r w:rsidRPr="00BD1C00">
              <w:rPr>
                <w:color w:val="000000" w:themeColor="text1"/>
                <w:lang w:val="uk-UA"/>
              </w:rPr>
              <w:t>для чотирирівневої шкали оцінювання</w:t>
            </w:r>
          </w:p>
        </w:tc>
        <w:tc>
          <w:tcPr>
            <w:tcW w:w="1980" w:type="dxa"/>
            <w:tcBorders>
              <w:top w:val="single" w:sz="4" w:space="0" w:color="auto"/>
              <w:left w:val="single" w:sz="4" w:space="0" w:color="auto"/>
              <w:bottom w:val="single" w:sz="4" w:space="0" w:color="auto"/>
              <w:right w:val="single" w:sz="4" w:space="0" w:color="auto"/>
            </w:tcBorders>
            <w:vAlign w:val="center"/>
          </w:tcPr>
          <w:p w14:paraId="6D6AFD45" w14:textId="77777777" w:rsidR="00195DF1" w:rsidRPr="0046323A" w:rsidRDefault="00195DF1" w:rsidP="006847A3">
            <w:pPr>
              <w:jc w:val="center"/>
              <w:rPr>
                <w:color w:val="0000FF"/>
                <w:lang w:val="uk-UA"/>
              </w:rPr>
            </w:pPr>
            <w:r w:rsidRPr="00BD1C00">
              <w:rPr>
                <w:color w:val="000000" w:themeColor="text1"/>
                <w:lang w:val="uk-UA"/>
              </w:rPr>
              <w:t>для дворівневої шкали оцінювання</w:t>
            </w:r>
          </w:p>
        </w:tc>
      </w:tr>
      <w:tr w:rsidR="00195DF1" w:rsidRPr="0046323A" w14:paraId="2E6D24B8" w14:textId="77777777" w:rsidTr="006847A3">
        <w:tc>
          <w:tcPr>
            <w:tcW w:w="4718" w:type="dxa"/>
            <w:tcBorders>
              <w:top w:val="single" w:sz="4" w:space="0" w:color="auto"/>
              <w:left w:val="single" w:sz="4" w:space="0" w:color="auto"/>
              <w:bottom w:val="single" w:sz="4" w:space="0" w:color="auto"/>
              <w:right w:val="single" w:sz="4" w:space="0" w:color="auto"/>
            </w:tcBorders>
            <w:vAlign w:val="center"/>
          </w:tcPr>
          <w:p w14:paraId="12428905" w14:textId="77777777" w:rsidR="00195DF1" w:rsidRPr="0046323A" w:rsidRDefault="00195DF1" w:rsidP="006847A3">
            <w:pPr>
              <w:ind w:left="180"/>
              <w:jc w:val="center"/>
              <w:rPr>
                <w:b/>
                <w:bCs/>
                <w:lang w:val="uk-UA"/>
              </w:rPr>
            </w:pPr>
            <w:r w:rsidRPr="0046323A">
              <w:rPr>
                <w:lang w:val="uk-UA"/>
              </w:rPr>
              <w:t>90 – 100</w:t>
            </w:r>
          </w:p>
        </w:tc>
        <w:tc>
          <w:tcPr>
            <w:tcW w:w="2340" w:type="dxa"/>
            <w:tcBorders>
              <w:top w:val="single" w:sz="4" w:space="0" w:color="auto"/>
              <w:left w:val="single" w:sz="4" w:space="0" w:color="auto"/>
              <w:bottom w:val="single" w:sz="4" w:space="0" w:color="auto"/>
              <w:right w:val="single" w:sz="4" w:space="0" w:color="auto"/>
            </w:tcBorders>
            <w:vAlign w:val="center"/>
          </w:tcPr>
          <w:p w14:paraId="1D8F49E7" w14:textId="77777777" w:rsidR="00195DF1" w:rsidRPr="0046323A" w:rsidRDefault="00195DF1" w:rsidP="006847A3">
            <w:pPr>
              <w:jc w:val="center"/>
              <w:rPr>
                <w:lang w:val="uk-UA"/>
              </w:rPr>
            </w:pPr>
            <w:r w:rsidRPr="0046323A">
              <w:rPr>
                <w:lang w:val="uk-UA"/>
              </w:rPr>
              <w:t xml:space="preserve">відмінно </w:t>
            </w:r>
          </w:p>
        </w:tc>
        <w:tc>
          <w:tcPr>
            <w:tcW w:w="1980" w:type="dxa"/>
            <w:vMerge w:val="restart"/>
            <w:tcBorders>
              <w:top w:val="single" w:sz="4" w:space="0" w:color="auto"/>
              <w:left w:val="single" w:sz="4" w:space="0" w:color="auto"/>
              <w:bottom w:val="single" w:sz="4" w:space="0" w:color="auto"/>
              <w:right w:val="single" w:sz="4" w:space="0" w:color="auto"/>
            </w:tcBorders>
          </w:tcPr>
          <w:p w14:paraId="1D12E887" w14:textId="77777777" w:rsidR="00195DF1" w:rsidRPr="0046323A" w:rsidRDefault="00195DF1" w:rsidP="006847A3">
            <w:pPr>
              <w:jc w:val="center"/>
              <w:rPr>
                <w:lang w:val="uk-UA"/>
              </w:rPr>
            </w:pPr>
          </w:p>
          <w:p w14:paraId="796F5310" w14:textId="77777777" w:rsidR="00195DF1" w:rsidRPr="0046323A" w:rsidRDefault="00195DF1" w:rsidP="006847A3">
            <w:pPr>
              <w:jc w:val="center"/>
              <w:rPr>
                <w:lang w:val="uk-UA"/>
              </w:rPr>
            </w:pPr>
          </w:p>
          <w:p w14:paraId="3ED28CB7" w14:textId="77777777" w:rsidR="00195DF1" w:rsidRPr="0046323A" w:rsidRDefault="00195DF1" w:rsidP="006847A3">
            <w:pPr>
              <w:jc w:val="center"/>
              <w:rPr>
                <w:lang w:val="uk-UA"/>
              </w:rPr>
            </w:pPr>
            <w:r w:rsidRPr="0046323A">
              <w:rPr>
                <w:lang w:val="uk-UA"/>
              </w:rPr>
              <w:t>зараховано</w:t>
            </w:r>
          </w:p>
        </w:tc>
      </w:tr>
      <w:tr w:rsidR="00195DF1" w:rsidRPr="0046323A" w14:paraId="67973D73" w14:textId="77777777" w:rsidTr="006847A3">
        <w:trPr>
          <w:trHeight w:val="554"/>
        </w:trPr>
        <w:tc>
          <w:tcPr>
            <w:tcW w:w="4718" w:type="dxa"/>
            <w:tcBorders>
              <w:top w:val="single" w:sz="4" w:space="0" w:color="auto"/>
              <w:left w:val="single" w:sz="4" w:space="0" w:color="auto"/>
              <w:right w:val="single" w:sz="4" w:space="0" w:color="auto"/>
            </w:tcBorders>
            <w:vAlign w:val="center"/>
          </w:tcPr>
          <w:p w14:paraId="2C267153" w14:textId="77777777" w:rsidR="00195DF1" w:rsidRPr="0046323A" w:rsidRDefault="00195DF1" w:rsidP="006847A3">
            <w:pPr>
              <w:ind w:left="180"/>
              <w:jc w:val="center"/>
              <w:rPr>
                <w:lang w:val="uk-UA"/>
              </w:rPr>
            </w:pPr>
            <w:r w:rsidRPr="0046323A">
              <w:rPr>
                <w:lang w:val="uk-UA"/>
              </w:rPr>
              <w:t>70-89</w:t>
            </w:r>
          </w:p>
        </w:tc>
        <w:tc>
          <w:tcPr>
            <w:tcW w:w="2340" w:type="dxa"/>
            <w:tcBorders>
              <w:top w:val="single" w:sz="4" w:space="0" w:color="auto"/>
              <w:left w:val="single" w:sz="4" w:space="0" w:color="auto"/>
              <w:bottom w:val="single" w:sz="4" w:space="0" w:color="auto"/>
              <w:right w:val="single" w:sz="4" w:space="0" w:color="auto"/>
            </w:tcBorders>
            <w:vAlign w:val="center"/>
          </w:tcPr>
          <w:p w14:paraId="59D645C2" w14:textId="77777777" w:rsidR="00195DF1" w:rsidRPr="0046323A" w:rsidRDefault="00195DF1" w:rsidP="006847A3">
            <w:pPr>
              <w:jc w:val="center"/>
              <w:rPr>
                <w:lang w:val="uk-UA"/>
              </w:rPr>
            </w:pPr>
            <w:r w:rsidRPr="0046323A">
              <w:rPr>
                <w:lang w:val="uk-UA"/>
              </w:rPr>
              <w:t xml:space="preserve">добре </w:t>
            </w:r>
          </w:p>
        </w:tc>
        <w:tc>
          <w:tcPr>
            <w:tcW w:w="1980" w:type="dxa"/>
            <w:vMerge/>
            <w:tcBorders>
              <w:top w:val="single" w:sz="4" w:space="0" w:color="auto"/>
              <w:left w:val="single" w:sz="4" w:space="0" w:color="auto"/>
              <w:bottom w:val="single" w:sz="4" w:space="0" w:color="auto"/>
              <w:right w:val="single" w:sz="4" w:space="0" w:color="auto"/>
            </w:tcBorders>
          </w:tcPr>
          <w:p w14:paraId="0C3EFDB2" w14:textId="77777777" w:rsidR="00195DF1" w:rsidRPr="0046323A" w:rsidRDefault="00195DF1" w:rsidP="006847A3">
            <w:pPr>
              <w:jc w:val="center"/>
              <w:rPr>
                <w:lang w:val="uk-UA"/>
              </w:rPr>
            </w:pPr>
          </w:p>
        </w:tc>
      </w:tr>
      <w:tr w:rsidR="00195DF1" w:rsidRPr="0046323A" w14:paraId="1DC14387" w14:textId="77777777" w:rsidTr="006847A3">
        <w:trPr>
          <w:trHeight w:val="554"/>
        </w:trPr>
        <w:tc>
          <w:tcPr>
            <w:tcW w:w="4718" w:type="dxa"/>
            <w:tcBorders>
              <w:top w:val="single" w:sz="4" w:space="0" w:color="auto"/>
              <w:left w:val="single" w:sz="4" w:space="0" w:color="auto"/>
              <w:right w:val="single" w:sz="4" w:space="0" w:color="auto"/>
            </w:tcBorders>
            <w:vAlign w:val="center"/>
          </w:tcPr>
          <w:p w14:paraId="301D4FED" w14:textId="77777777" w:rsidR="00195DF1" w:rsidRPr="0046323A" w:rsidRDefault="00195DF1" w:rsidP="006847A3">
            <w:pPr>
              <w:ind w:left="180"/>
              <w:jc w:val="center"/>
              <w:rPr>
                <w:lang w:val="uk-UA"/>
              </w:rPr>
            </w:pPr>
            <w:r w:rsidRPr="0046323A">
              <w:rPr>
                <w:lang w:val="uk-UA"/>
              </w:rPr>
              <w:t>50-69</w:t>
            </w:r>
          </w:p>
        </w:tc>
        <w:tc>
          <w:tcPr>
            <w:tcW w:w="2340" w:type="dxa"/>
            <w:tcBorders>
              <w:top w:val="single" w:sz="4" w:space="0" w:color="auto"/>
              <w:left w:val="single" w:sz="4" w:space="0" w:color="auto"/>
              <w:bottom w:val="single" w:sz="4" w:space="0" w:color="auto"/>
              <w:right w:val="single" w:sz="4" w:space="0" w:color="auto"/>
            </w:tcBorders>
            <w:vAlign w:val="center"/>
          </w:tcPr>
          <w:p w14:paraId="6F900732" w14:textId="77777777" w:rsidR="00195DF1" w:rsidRPr="0046323A" w:rsidRDefault="00195DF1" w:rsidP="006847A3">
            <w:pPr>
              <w:jc w:val="center"/>
              <w:rPr>
                <w:lang w:val="uk-UA"/>
              </w:rPr>
            </w:pPr>
            <w:r w:rsidRPr="0046323A">
              <w:rPr>
                <w:lang w:val="uk-UA"/>
              </w:rPr>
              <w:t xml:space="preserve">задовільно </w:t>
            </w:r>
          </w:p>
        </w:tc>
        <w:tc>
          <w:tcPr>
            <w:tcW w:w="1980" w:type="dxa"/>
            <w:vMerge/>
            <w:tcBorders>
              <w:top w:val="single" w:sz="4" w:space="0" w:color="auto"/>
              <w:left w:val="single" w:sz="4" w:space="0" w:color="auto"/>
              <w:bottom w:val="single" w:sz="4" w:space="0" w:color="auto"/>
              <w:right w:val="single" w:sz="4" w:space="0" w:color="auto"/>
            </w:tcBorders>
          </w:tcPr>
          <w:p w14:paraId="0370E9AD" w14:textId="77777777" w:rsidR="00195DF1" w:rsidRPr="0046323A" w:rsidRDefault="00195DF1" w:rsidP="006847A3">
            <w:pPr>
              <w:jc w:val="center"/>
              <w:rPr>
                <w:lang w:val="uk-UA"/>
              </w:rPr>
            </w:pPr>
          </w:p>
        </w:tc>
      </w:tr>
      <w:tr w:rsidR="00195DF1" w:rsidRPr="0046323A" w14:paraId="2ACE1B9B" w14:textId="77777777" w:rsidTr="006847A3">
        <w:tc>
          <w:tcPr>
            <w:tcW w:w="4718" w:type="dxa"/>
            <w:tcBorders>
              <w:top w:val="single" w:sz="4" w:space="0" w:color="auto"/>
              <w:left w:val="single" w:sz="4" w:space="0" w:color="auto"/>
              <w:bottom w:val="single" w:sz="4" w:space="0" w:color="auto"/>
              <w:right w:val="single" w:sz="4" w:space="0" w:color="auto"/>
            </w:tcBorders>
            <w:vAlign w:val="center"/>
          </w:tcPr>
          <w:p w14:paraId="1A4855EE" w14:textId="77777777" w:rsidR="00195DF1" w:rsidRPr="0046323A" w:rsidRDefault="00195DF1" w:rsidP="006847A3">
            <w:pPr>
              <w:ind w:left="180"/>
              <w:jc w:val="center"/>
              <w:rPr>
                <w:lang w:val="uk-UA"/>
              </w:rPr>
            </w:pPr>
            <w:r w:rsidRPr="0046323A">
              <w:rPr>
                <w:lang w:val="uk-UA"/>
              </w:rPr>
              <w:t>1-49</w:t>
            </w:r>
          </w:p>
        </w:tc>
        <w:tc>
          <w:tcPr>
            <w:tcW w:w="2340" w:type="dxa"/>
            <w:tcBorders>
              <w:top w:val="single" w:sz="4" w:space="0" w:color="auto"/>
              <w:left w:val="single" w:sz="4" w:space="0" w:color="auto"/>
              <w:bottom w:val="single" w:sz="4" w:space="0" w:color="auto"/>
              <w:right w:val="single" w:sz="4" w:space="0" w:color="auto"/>
            </w:tcBorders>
            <w:vAlign w:val="center"/>
          </w:tcPr>
          <w:p w14:paraId="641554AA" w14:textId="77777777" w:rsidR="00195DF1" w:rsidRPr="0046323A" w:rsidRDefault="00195DF1" w:rsidP="006847A3">
            <w:pPr>
              <w:jc w:val="center"/>
              <w:rPr>
                <w:lang w:val="uk-UA"/>
              </w:rPr>
            </w:pPr>
            <w:r w:rsidRPr="0046323A">
              <w:rPr>
                <w:lang w:val="uk-UA"/>
              </w:rPr>
              <w:t>незадовільно</w:t>
            </w:r>
          </w:p>
        </w:tc>
        <w:tc>
          <w:tcPr>
            <w:tcW w:w="1980" w:type="dxa"/>
            <w:tcBorders>
              <w:top w:val="single" w:sz="4" w:space="0" w:color="auto"/>
              <w:left w:val="single" w:sz="4" w:space="0" w:color="auto"/>
              <w:bottom w:val="single" w:sz="4" w:space="0" w:color="auto"/>
              <w:right w:val="single" w:sz="4" w:space="0" w:color="auto"/>
            </w:tcBorders>
          </w:tcPr>
          <w:p w14:paraId="215DE95B" w14:textId="77777777" w:rsidR="00195DF1" w:rsidRPr="0046323A" w:rsidRDefault="00195DF1" w:rsidP="006847A3">
            <w:pPr>
              <w:jc w:val="center"/>
              <w:rPr>
                <w:lang w:val="uk-UA"/>
              </w:rPr>
            </w:pPr>
            <w:r w:rsidRPr="0046323A">
              <w:rPr>
                <w:lang w:val="uk-UA"/>
              </w:rPr>
              <w:t>не зараховано</w:t>
            </w:r>
          </w:p>
        </w:tc>
      </w:tr>
    </w:tbl>
    <w:p w14:paraId="3725E79B" w14:textId="77777777" w:rsidR="00E975C6" w:rsidRPr="0046323A" w:rsidRDefault="00E975C6" w:rsidP="00DF77B1">
      <w:pPr>
        <w:shd w:val="clear" w:color="auto" w:fill="FFFFFF"/>
        <w:rPr>
          <w:b/>
          <w:bCs/>
          <w:lang w:val="uk-UA"/>
        </w:rPr>
      </w:pPr>
    </w:p>
    <w:p w14:paraId="5A37440F" w14:textId="77777777" w:rsidR="00195DF1" w:rsidRPr="0046323A" w:rsidRDefault="00195DF1" w:rsidP="00195DF1">
      <w:pPr>
        <w:shd w:val="clear" w:color="auto" w:fill="FFFFFF"/>
        <w:jc w:val="center"/>
        <w:rPr>
          <w:b/>
          <w:bCs/>
          <w:spacing w:val="-6"/>
          <w:lang w:val="uk-UA"/>
        </w:rPr>
      </w:pPr>
      <w:r w:rsidRPr="0046323A">
        <w:rPr>
          <w:b/>
          <w:bCs/>
          <w:lang w:val="uk-UA"/>
        </w:rPr>
        <w:t xml:space="preserve">10. Рекомендована </w:t>
      </w:r>
      <w:r w:rsidRPr="0046323A">
        <w:rPr>
          <w:b/>
          <w:bCs/>
          <w:spacing w:val="-6"/>
          <w:lang w:val="uk-UA"/>
        </w:rPr>
        <w:t>література</w:t>
      </w:r>
    </w:p>
    <w:p w14:paraId="153ADA7B" w14:textId="77777777" w:rsidR="00195DF1" w:rsidRPr="0046323A" w:rsidRDefault="00195DF1" w:rsidP="00195DF1">
      <w:pPr>
        <w:shd w:val="clear" w:color="auto" w:fill="FFFFFF"/>
        <w:jc w:val="center"/>
        <w:rPr>
          <w:b/>
          <w:bCs/>
          <w:lang w:val="uk-UA"/>
        </w:rPr>
      </w:pPr>
    </w:p>
    <w:p w14:paraId="0DDC4ACC" w14:textId="77777777" w:rsidR="00195DF1" w:rsidRPr="0046323A" w:rsidRDefault="00195DF1" w:rsidP="00195DF1">
      <w:pPr>
        <w:shd w:val="clear" w:color="auto" w:fill="FFFFFF"/>
        <w:jc w:val="center"/>
        <w:rPr>
          <w:b/>
          <w:bCs/>
          <w:spacing w:val="-6"/>
          <w:lang w:val="uk-UA"/>
        </w:rPr>
      </w:pPr>
      <w:r w:rsidRPr="0046323A">
        <w:rPr>
          <w:b/>
          <w:bCs/>
          <w:lang w:val="uk-UA"/>
        </w:rPr>
        <w:t xml:space="preserve">Основна </w:t>
      </w:r>
      <w:r w:rsidRPr="0046323A">
        <w:rPr>
          <w:b/>
          <w:bCs/>
          <w:spacing w:val="-6"/>
          <w:lang w:val="uk-UA"/>
        </w:rPr>
        <w:t>література</w:t>
      </w:r>
    </w:p>
    <w:p w14:paraId="60E0E797" w14:textId="25482751" w:rsidR="004D7CD7" w:rsidRPr="004D7CD7" w:rsidRDefault="004D7CD7" w:rsidP="00BD0124">
      <w:pPr>
        <w:pStyle w:val="ListParagraph"/>
        <w:widowControl w:val="0"/>
        <w:numPr>
          <w:ilvl w:val="0"/>
          <w:numId w:val="27"/>
        </w:numPr>
        <w:tabs>
          <w:tab w:val="left" w:pos="993"/>
        </w:tabs>
        <w:ind w:left="0" w:firstLine="709"/>
        <w:jc w:val="both"/>
        <w:rPr>
          <w:sz w:val="24"/>
        </w:rPr>
      </w:pPr>
      <w:r w:rsidRPr="004D7CD7">
        <w:rPr>
          <w:sz w:val="24"/>
        </w:rPr>
        <w:t>Боснюк В. Ф. Математичні методи в психології</w:t>
      </w:r>
      <w:r>
        <w:rPr>
          <w:sz w:val="24"/>
          <w:lang w:val="uk-UA"/>
        </w:rPr>
        <w:t xml:space="preserve"> </w:t>
      </w:r>
      <w:r w:rsidRPr="004D7CD7">
        <w:rPr>
          <w:sz w:val="24"/>
        </w:rPr>
        <w:t>: курс лекцій. Мультимедійне навчальне видання</w:t>
      </w:r>
      <w:r>
        <w:rPr>
          <w:sz w:val="24"/>
          <w:lang w:val="uk-UA"/>
        </w:rPr>
        <w:t xml:space="preserve"> / В. Ф. Боснюк</w:t>
      </w:r>
      <w:r w:rsidRPr="004D7CD7">
        <w:rPr>
          <w:sz w:val="24"/>
        </w:rPr>
        <w:t xml:space="preserve"> – Х.: НУЦЗУ, 2020. – 141 с.</w:t>
      </w:r>
    </w:p>
    <w:p w14:paraId="300F2BF9" w14:textId="4FFABAE6" w:rsidR="007876CB" w:rsidRPr="00BD0124" w:rsidRDefault="00BD0124" w:rsidP="00BD0124">
      <w:pPr>
        <w:pStyle w:val="ListParagraph"/>
        <w:widowControl w:val="0"/>
        <w:numPr>
          <w:ilvl w:val="0"/>
          <w:numId w:val="27"/>
        </w:numPr>
        <w:tabs>
          <w:tab w:val="left" w:pos="993"/>
        </w:tabs>
        <w:ind w:left="0" w:firstLine="709"/>
        <w:jc w:val="both"/>
        <w:rPr>
          <w:sz w:val="24"/>
        </w:rPr>
      </w:pPr>
      <w:r w:rsidRPr="00BD0124">
        <w:rPr>
          <w:sz w:val="24"/>
          <w:lang w:val="uk-UA"/>
        </w:rPr>
        <w:t>Максименко С. Д. Експериментальна психологія : підручник / С. Д. Максименко, Е. Л. Носенко – Київ : Центр учбової літератури, 2020 – 360 с.</w:t>
      </w:r>
    </w:p>
    <w:p w14:paraId="2017EA3B" w14:textId="77777777" w:rsidR="007876CB" w:rsidRDefault="007876CB" w:rsidP="00195DF1">
      <w:pPr>
        <w:shd w:val="clear" w:color="auto" w:fill="FFFFFF"/>
        <w:jc w:val="center"/>
        <w:rPr>
          <w:b/>
          <w:bCs/>
          <w:spacing w:val="-6"/>
        </w:rPr>
      </w:pPr>
    </w:p>
    <w:p w14:paraId="212A31BC" w14:textId="1931A1C6" w:rsidR="00195DF1" w:rsidRPr="0046323A" w:rsidRDefault="00195DF1" w:rsidP="00195DF1">
      <w:pPr>
        <w:shd w:val="clear" w:color="auto" w:fill="FFFFFF"/>
        <w:jc w:val="center"/>
        <w:rPr>
          <w:lang w:val="uk-UA"/>
        </w:rPr>
      </w:pPr>
      <w:r w:rsidRPr="0046323A">
        <w:rPr>
          <w:b/>
          <w:bCs/>
          <w:spacing w:val="-6"/>
          <w:lang w:val="uk-UA"/>
        </w:rPr>
        <w:t>Допоміжна література</w:t>
      </w:r>
    </w:p>
    <w:p w14:paraId="3B368A6C" w14:textId="33A14908" w:rsidR="00BD0124" w:rsidRDefault="00BD0124" w:rsidP="007876CB">
      <w:pPr>
        <w:pStyle w:val="NoSpacing"/>
        <w:numPr>
          <w:ilvl w:val="0"/>
          <w:numId w:val="24"/>
        </w:numPr>
        <w:ind w:left="0" w:firstLine="709"/>
        <w:jc w:val="both"/>
        <w:rPr>
          <w:rFonts w:ascii="Times New Roman" w:hAnsi="Times New Roman" w:cs="Times New Roman"/>
          <w:sz w:val="24"/>
          <w:szCs w:val="24"/>
        </w:rPr>
      </w:pPr>
      <w:r w:rsidRPr="00BD0124">
        <w:rPr>
          <w:rFonts w:ascii="Times New Roman" w:hAnsi="Times New Roman" w:cs="Times New Roman"/>
          <w:sz w:val="24"/>
          <w:szCs w:val="24"/>
        </w:rPr>
        <w:t>Боснюк В. Ф. Математичні методи в психології : курс лекцій – Харків : НУЦЗУ, 2019 – 124 с.</w:t>
      </w:r>
    </w:p>
    <w:p w14:paraId="4D7B915F" w14:textId="1442CD9F" w:rsidR="00BD0124" w:rsidRDefault="00BD0124" w:rsidP="00BD0124">
      <w:pPr>
        <w:pStyle w:val="ListParagraph"/>
        <w:numPr>
          <w:ilvl w:val="0"/>
          <w:numId w:val="24"/>
        </w:numPr>
        <w:rPr>
          <w:rFonts w:eastAsia="Arial"/>
          <w:sz w:val="24"/>
          <w:lang w:val="uk"/>
        </w:rPr>
      </w:pPr>
      <w:r w:rsidRPr="00BD0124">
        <w:rPr>
          <w:rFonts w:eastAsia="Arial"/>
          <w:sz w:val="24"/>
          <w:lang w:val="uk"/>
        </w:rPr>
        <w:lastRenderedPageBreak/>
        <w:t>Бушуєва Т. В. Експериментальна психологія : [навч. посіб.] / Т. В. Бушуєва. - Київ ; Ніжин : Лисенко М. М. [вид.], 2019. - 247 с.</w:t>
      </w:r>
    </w:p>
    <w:p w14:paraId="61D71C2F" w14:textId="3A246895" w:rsidR="00BD0124" w:rsidRPr="00BD0124" w:rsidRDefault="00BD0124" w:rsidP="00BD0124">
      <w:pPr>
        <w:pStyle w:val="ListParagraph"/>
        <w:numPr>
          <w:ilvl w:val="0"/>
          <w:numId w:val="24"/>
        </w:numPr>
        <w:rPr>
          <w:rFonts w:eastAsia="Arial"/>
          <w:sz w:val="24"/>
          <w:lang w:val="uk"/>
        </w:rPr>
      </w:pPr>
      <w:r w:rsidRPr="00BD0124">
        <w:rPr>
          <w:rFonts w:eastAsia="Arial"/>
          <w:sz w:val="24"/>
          <w:lang w:val="uk"/>
        </w:rPr>
        <w:t>Євтух, М. Б. Математичне моделювання в психологічних та соціологічних дослідженнях: підручник для студ. вищих навч. закладів/ М. Б. Євтух, Е. В. Лузік, Т. В. Ільїна. - 2-ге вид., випр. та доп.. - Київ: Кондор, 2017. - 428 с.</w:t>
      </w:r>
    </w:p>
    <w:p w14:paraId="137CBB88" w14:textId="15D8DA2C"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Гічан І</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С</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 навч. посіб. для студентів ВНЗ / І. С. Гічан, О. І. Гічан ; Нац. авіац. ун-т. - Київ : НАУ, 2014. – 222</w:t>
      </w:r>
      <w:r w:rsidRPr="007876CB">
        <w:rPr>
          <w:rFonts w:ascii="Times New Roman" w:hAnsi="Times New Roman" w:cs="Times New Roman"/>
          <w:sz w:val="24"/>
          <w:szCs w:val="24"/>
          <w:lang w:val="uk-UA"/>
        </w:rPr>
        <w:t xml:space="preserve"> с.</w:t>
      </w:r>
    </w:p>
    <w:p w14:paraId="33331424" w14:textId="77777777"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Гічан І</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С.</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 практикум / І. С. Гічан, О. І. Гічан. - К. : [б.в.], 2004. - 180 с.</w:t>
      </w:r>
    </w:p>
    <w:p w14:paraId="49988AB6" w14:textId="77777777"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Горбунова В</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В</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в схемах і таблицях. Кредитно-модульна система організації навчального процесу [Текст] : навч. посіб. для студ. ВНЗ / В. В. Горбунова. - К. : Професіонал, 2007. - 207 с</w:t>
      </w:r>
      <w:r w:rsidRPr="007876CB">
        <w:rPr>
          <w:rFonts w:ascii="Times New Roman" w:hAnsi="Times New Roman" w:cs="Times New Roman"/>
          <w:sz w:val="24"/>
          <w:szCs w:val="24"/>
          <w:lang w:val="uk-UA"/>
        </w:rPr>
        <w:t>.</w:t>
      </w:r>
    </w:p>
    <w:p w14:paraId="7C0E3597" w14:textId="77777777"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Кравчук С</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Л</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теорія і практика психологічного експерименту [Текст] : підруч. для студ. вищ. навч. закл. / С. Л. Кравчук ; Київ. нац. ун-т ім. Т. Шевченка. - К. : ВПЦ "Київський університет", 2008. - 286 с</w:t>
      </w:r>
      <w:r w:rsidRPr="007876CB">
        <w:rPr>
          <w:rFonts w:ascii="Times New Roman" w:hAnsi="Times New Roman" w:cs="Times New Roman"/>
          <w:sz w:val="24"/>
          <w:szCs w:val="24"/>
          <w:lang w:val="uk-UA"/>
        </w:rPr>
        <w:t>.</w:t>
      </w:r>
    </w:p>
    <w:p w14:paraId="482ADB04" w14:textId="77777777"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Максименко С</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Д</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 підруч. для студ. вищ. навч. закл. / С. Д. Максименко, Е.</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Л.</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Носенко ; Ін-т психології ім. Г. С. Костюка. - К. : Центр учбової літератури, 2008. - 360 с</w:t>
      </w:r>
      <w:r w:rsidRPr="007876CB">
        <w:rPr>
          <w:rFonts w:ascii="Times New Roman" w:hAnsi="Times New Roman" w:cs="Times New Roman"/>
          <w:sz w:val="24"/>
          <w:szCs w:val="24"/>
          <w:lang w:val="uk-UA"/>
        </w:rPr>
        <w:t>.</w:t>
      </w:r>
    </w:p>
    <w:p w14:paraId="2F20F75B" w14:textId="77777777" w:rsidR="007876CB" w:rsidRPr="007876CB"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Найдьонова Г. О.</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 навч. посіб. для студентів спец. "Психологія" / Г. О. Найдьонова, Н.</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І.</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Погорільська ; Нац. пед. ун-т ім. М. П. Драгоманова, Ін-т корекц. педагогіки та психології. - Київ : НПУ ім.</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М.</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П.</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Драгоманова, 2013. - 117 с</w:t>
      </w:r>
      <w:r w:rsidRPr="007876CB">
        <w:rPr>
          <w:rFonts w:ascii="Times New Roman" w:hAnsi="Times New Roman" w:cs="Times New Roman"/>
          <w:sz w:val="24"/>
          <w:szCs w:val="24"/>
          <w:lang w:val="uk-UA"/>
        </w:rPr>
        <w:t>.</w:t>
      </w:r>
    </w:p>
    <w:p w14:paraId="1EBE1BCD" w14:textId="77777777" w:rsidR="007876CB" w:rsidRPr="007876CB" w:rsidRDefault="007876CB" w:rsidP="007876CB">
      <w:pPr>
        <w:widowControl w:val="0"/>
        <w:numPr>
          <w:ilvl w:val="0"/>
          <w:numId w:val="24"/>
        </w:numPr>
        <w:ind w:left="0" w:firstLine="709"/>
        <w:jc w:val="both"/>
        <w:rPr>
          <w:lang w:val="uk"/>
        </w:rPr>
      </w:pPr>
      <w:r w:rsidRPr="007876CB">
        <w:rPr>
          <w:lang w:val="uk"/>
        </w:rPr>
        <w:t>Сімко Р</w:t>
      </w:r>
      <w:r w:rsidRPr="007876CB">
        <w:rPr>
          <w:lang w:val="uk-UA"/>
        </w:rPr>
        <w:t>.</w:t>
      </w:r>
      <w:r w:rsidRPr="007876CB">
        <w:rPr>
          <w:lang w:val="uk"/>
        </w:rPr>
        <w:t xml:space="preserve"> Т</w:t>
      </w:r>
      <w:r w:rsidRPr="007876CB">
        <w:rPr>
          <w:lang w:val="uk-UA"/>
        </w:rPr>
        <w:t xml:space="preserve">. </w:t>
      </w:r>
      <w:r w:rsidRPr="007876CB">
        <w:rPr>
          <w:lang w:val="uk"/>
        </w:rPr>
        <w:t>Історія експериментальної психології (від передумов до перших наукових шкіл) : навч.-метод. посіб. / Сімко Р. Т., Шинкарюк А. І. - Кам'янець-Подільський : Друк-Сервіс, 2014. - 135 с</w:t>
      </w:r>
      <w:r w:rsidRPr="007876CB">
        <w:rPr>
          <w:lang w:val="uk-UA"/>
        </w:rPr>
        <w:t>.</w:t>
      </w:r>
    </w:p>
    <w:p w14:paraId="7E3D54B8" w14:textId="4CFCB42C" w:rsidR="007876CB" w:rsidRPr="00BD0124" w:rsidRDefault="007876CB" w:rsidP="007876CB">
      <w:pPr>
        <w:pStyle w:val="NoSpacing"/>
        <w:numPr>
          <w:ilvl w:val="0"/>
          <w:numId w:val="24"/>
        </w:numPr>
        <w:ind w:left="0" w:firstLine="709"/>
        <w:jc w:val="both"/>
        <w:rPr>
          <w:rFonts w:ascii="Times New Roman" w:hAnsi="Times New Roman" w:cs="Times New Roman"/>
          <w:sz w:val="24"/>
          <w:szCs w:val="24"/>
        </w:rPr>
      </w:pPr>
      <w:r w:rsidRPr="007876CB">
        <w:rPr>
          <w:rFonts w:ascii="Times New Roman" w:hAnsi="Times New Roman" w:cs="Times New Roman"/>
          <w:sz w:val="24"/>
          <w:szCs w:val="24"/>
        </w:rPr>
        <w:t>Ткаченко О</w:t>
      </w:r>
      <w:r w:rsidRPr="007876CB">
        <w:rPr>
          <w:rFonts w:ascii="Times New Roman" w:hAnsi="Times New Roman" w:cs="Times New Roman"/>
          <w:sz w:val="24"/>
          <w:szCs w:val="24"/>
          <w:lang w:val="uk-UA"/>
        </w:rPr>
        <w:t>.</w:t>
      </w:r>
      <w:r w:rsidRPr="007876CB">
        <w:rPr>
          <w:rFonts w:ascii="Times New Roman" w:hAnsi="Times New Roman" w:cs="Times New Roman"/>
          <w:sz w:val="24"/>
          <w:szCs w:val="24"/>
        </w:rPr>
        <w:t xml:space="preserve"> А</w:t>
      </w:r>
      <w:r w:rsidRPr="007876CB">
        <w:rPr>
          <w:rFonts w:ascii="Times New Roman" w:hAnsi="Times New Roman" w:cs="Times New Roman"/>
          <w:sz w:val="24"/>
          <w:szCs w:val="24"/>
          <w:lang w:val="uk-UA"/>
        </w:rPr>
        <w:t xml:space="preserve">. </w:t>
      </w:r>
      <w:r w:rsidRPr="007876CB">
        <w:rPr>
          <w:rFonts w:ascii="Times New Roman" w:hAnsi="Times New Roman" w:cs="Times New Roman"/>
          <w:sz w:val="24"/>
          <w:szCs w:val="24"/>
        </w:rPr>
        <w:t>Експериментальна психологія: "справожиттєвий" підхід [Текст] : навч. посіб. (експерим. курс) / О.</w:t>
      </w:r>
      <w:r w:rsidRPr="007876CB">
        <w:rPr>
          <w:rFonts w:ascii="Times New Roman" w:hAnsi="Times New Roman" w:cs="Times New Roman"/>
          <w:sz w:val="24"/>
          <w:szCs w:val="24"/>
          <w:lang w:val="uk-UA"/>
        </w:rPr>
        <w:t> </w:t>
      </w:r>
      <w:r w:rsidRPr="007876CB">
        <w:rPr>
          <w:rFonts w:ascii="Times New Roman" w:hAnsi="Times New Roman" w:cs="Times New Roman"/>
          <w:sz w:val="24"/>
          <w:szCs w:val="24"/>
        </w:rPr>
        <w:t>Ткаченко ; Кіровогр. ін-т регіон. упр. та економіки. - Кіровоград : КІРУЕ, 2009. - 88 с</w:t>
      </w:r>
      <w:r w:rsidRPr="007876CB">
        <w:rPr>
          <w:rFonts w:ascii="Times New Roman" w:hAnsi="Times New Roman" w:cs="Times New Roman"/>
          <w:sz w:val="24"/>
          <w:szCs w:val="24"/>
          <w:lang w:val="uk-UA"/>
        </w:rPr>
        <w:t>.</w:t>
      </w:r>
    </w:p>
    <w:p w14:paraId="7BA220F7" w14:textId="77777777" w:rsidR="00BD0124" w:rsidRPr="00BD0124" w:rsidRDefault="00BD0124" w:rsidP="00BD0124">
      <w:pPr>
        <w:pStyle w:val="ListParagraph"/>
        <w:numPr>
          <w:ilvl w:val="0"/>
          <w:numId w:val="24"/>
        </w:numPr>
        <w:rPr>
          <w:rFonts w:eastAsia="Arial"/>
          <w:sz w:val="24"/>
          <w:lang w:val="uk"/>
        </w:rPr>
      </w:pPr>
      <w:r w:rsidRPr="00BD0124">
        <w:rPr>
          <w:rFonts w:eastAsia="Arial"/>
          <w:sz w:val="24"/>
          <w:lang w:val="uk"/>
        </w:rPr>
        <w:t>Фоменко К. І. Математичні методи у психології: розрахунки у Statistica : навч.-метод. посіб. / К. І. Фоменко. - Харків : Діса-плюс, 2017. - 84 с.</w:t>
      </w:r>
    </w:p>
    <w:p w14:paraId="1598E663" w14:textId="77777777" w:rsidR="00BD0124" w:rsidRPr="007876CB" w:rsidRDefault="00BD0124" w:rsidP="00BD0124">
      <w:pPr>
        <w:pStyle w:val="NoSpacing"/>
        <w:jc w:val="both"/>
        <w:rPr>
          <w:rFonts w:ascii="Times New Roman" w:hAnsi="Times New Roman" w:cs="Times New Roman"/>
          <w:sz w:val="24"/>
          <w:szCs w:val="24"/>
        </w:rPr>
      </w:pPr>
    </w:p>
    <w:p w14:paraId="11E82177" w14:textId="77777777" w:rsidR="007876CB" w:rsidRPr="007876CB" w:rsidRDefault="007876CB" w:rsidP="007876CB">
      <w:pPr>
        <w:pStyle w:val="ListParagraph"/>
        <w:widowControl w:val="0"/>
        <w:autoSpaceDE w:val="0"/>
        <w:autoSpaceDN w:val="0"/>
        <w:adjustRightInd w:val="0"/>
        <w:ind w:left="0" w:firstLine="709"/>
        <w:jc w:val="both"/>
        <w:rPr>
          <w:sz w:val="24"/>
          <w:lang w:val="uk"/>
        </w:rPr>
      </w:pPr>
    </w:p>
    <w:p w14:paraId="6AC2BF0E" w14:textId="77777777" w:rsidR="00195DF1" w:rsidRPr="00BD1C00" w:rsidRDefault="00195DF1" w:rsidP="00195DF1">
      <w:pPr>
        <w:shd w:val="clear" w:color="auto" w:fill="FFFFFF"/>
        <w:tabs>
          <w:tab w:val="left" w:pos="365"/>
        </w:tabs>
        <w:spacing w:before="14" w:line="226" w:lineRule="exact"/>
        <w:jc w:val="center"/>
        <w:rPr>
          <w:b/>
          <w:bCs/>
          <w:lang w:val="uk"/>
        </w:rPr>
      </w:pPr>
    </w:p>
    <w:p w14:paraId="4C285A0C" w14:textId="77777777" w:rsidR="00195DF1" w:rsidRPr="0046323A" w:rsidRDefault="00195DF1" w:rsidP="00195DF1">
      <w:pPr>
        <w:shd w:val="clear" w:color="auto" w:fill="FFFFFF"/>
        <w:tabs>
          <w:tab w:val="left" w:pos="365"/>
        </w:tabs>
        <w:spacing w:before="14" w:line="226" w:lineRule="exact"/>
        <w:jc w:val="center"/>
        <w:rPr>
          <w:b/>
          <w:bCs/>
          <w:lang w:val="uk-UA"/>
        </w:rPr>
      </w:pPr>
      <w:r w:rsidRPr="0046323A">
        <w:rPr>
          <w:b/>
          <w:bCs/>
          <w:lang w:val="uk-UA"/>
        </w:rPr>
        <w:t>11. Посилання на інформаційні ресурси в Інтернеті, відео-лекції, інше методичне забезпечення</w:t>
      </w:r>
    </w:p>
    <w:p w14:paraId="43134FA8" w14:textId="77777777" w:rsidR="00195DF1" w:rsidRPr="0046323A" w:rsidRDefault="00195DF1" w:rsidP="00195DF1">
      <w:pPr>
        <w:shd w:val="clear" w:color="auto" w:fill="FFFFFF"/>
        <w:tabs>
          <w:tab w:val="left" w:pos="365"/>
        </w:tabs>
        <w:spacing w:before="14" w:line="226" w:lineRule="exact"/>
        <w:rPr>
          <w:spacing w:val="-20"/>
          <w:lang w:val="uk-UA"/>
        </w:rPr>
      </w:pPr>
    </w:p>
    <w:p w14:paraId="0955ED80" w14:textId="071753DF" w:rsidR="00DE7C0D" w:rsidRPr="00DE7C0D" w:rsidRDefault="00DE7C0D" w:rsidP="00E975C6">
      <w:pPr>
        <w:widowControl w:val="0"/>
        <w:numPr>
          <w:ilvl w:val="0"/>
          <w:numId w:val="21"/>
        </w:numPr>
        <w:ind w:firstLine="709"/>
        <w:jc w:val="both"/>
        <w:rPr>
          <w:rStyle w:val="Hyperlink"/>
          <w:color w:val="auto"/>
          <w:szCs w:val="28"/>
          <w:u w:val="none"/>
        </w:rPr>
      </w:pPr>
      <w:r w:rsidRPr="00D36FCB">
        <w:rPr>
          <w:szCs w:val="28"/>
        </w:rPr>
        <w:t>Сайт дистанційної освіти УІПА</w:t>
      </w:r>
      <w:r w:rsidRPr="00D36FCB">
        <w:rPr>
          <w:szCs w:val="28"/>
          <w:lang w:val="uk-UA"/>
        </w:rPr>
        <w:t xml:space="preserve">: </w:t>
      </w:r>
      <w:hyperlink r:id="rId8" w:history="1">
        <w:r w:rsidRPr="00D36FCB">
          <w:rPr>
            <w:rStyle w:val="Hyperlink"/>
            <w:szCs w:val="28"/>
          </w:rPr>
          <w:t>https://do.uipa.edu.ua/</w:t>
        </w:r>
      </w:hyperlink>
    </w:p>
    <w:p w14:paraId="24F94C28" w14:textId="03AF6C4D" w:rsidR="00DE7C0D" w:rsidRPr="00D36FCB" w:rsidRDefault="00DE7C0D" w:rsidP="00E975C6">
      <w:pPr>
        <w:widowControl w:val="0"/>
        <w:numPr>
          <w:ilvl w:val="0"/>
          <w:numId w:val="21"/>
        </w:numPr>
        <w:ind w:firstLine="709"/>
        <w:jc w:val="both"/>
        <w:rPr>
          <w:szCs w:val="28"/>
        </w:rPr>
      </w:pPr>
      <w:r w:rsidRPr="00D36FCB">
        <w:rPr>
          <w:szCs w:val="28"/>
        </w:rPr>
        <w:t xml:space="preserve">Сайт дистанційної освіти </w:t>
      </w:r>
      <w:r>
        <w:rPr>
          <w:szCs w:val="28"/>
          <w:lang w:val="uk-UA"/>
        </w:rPr>
        <w:t xml:space="preserve">ХНУ імені В.Н. Каразіна </w:t>
      </w:r>
      <w:r w:rsidRPr="00DE7C0D">
        <w:rPr>
          <w:szCs w:val="28"/>
          <w:lang w:val="uk-UA"/>
        </w:rPr>
        <w:t>https://karazin.ua</w:t>
      </w:r>
    </w:p>
    <w:p w14:paraId="408507CA" w14:textId="77777777" w:rsidR="00DE7C0D" w:rsidRPr="00D36FCB" w:rsidRDefault="00DE7C0D" w:rsidP="00E975C6">
      <w:pPr>
        <w:widowControl w:val="0"/>
        <w:numPr>
          <w:ilvl w:val="0"/>
          <w:numId w:val="21"/>
        </w:numPr>
        <w:ind w:firstLine="709"/>
        <w:jc w:val="both"/>
        <w:rPr>
          <w:szCs w:val="28"/>
        </w:rPr>
      </w:pPr>
      <w:r w:rsidRPr="00D36FCB">
        <w:rPr>
          <w:szCs w:val="28"/>
          <w:lang w:val="uk"/>
        </w:rPr>
        <w:t>Національна бібліотека України ім.</w:t>
      </w:r>
      <w:r w:rsidRPr="00D36FCB">
        <w:rPr>
          <w:szCs w:val="28"/>
        </w:rPr>
        <w:t> В.І. Вернадського</w:t>
      </w:r>
      <w:r w:rsidRPr="00D36FCB">
        <w:rPr>
          <w:szCs w:val="28"/>
          <w:lang w:val="uk-UA"/>
        </w:rPr>
        <w:t xml:space="preserve">: </w:t>
      </w:r>
      <w:r w:rsidRPr="00D36FCB">
        <w:rPr>
          <w:szCs w:val="28"/>
          <w:lang w:val="uk"/>
        </w:rPr>
        <w:t xml:space="preserve"> </w:t>
      </w:r>
      <w:hyperlink r:id="rId9" w:history="1">
        <w:r w:rsidRPr="00D36FCB">
          <w:rPr>
            <w:rStyle w:val="Hyperlink"/>
            <w:szCs w:val="28"/>
          </w:rPr>
          <w:t>http</w:t>
        </w:r>
        <w:r w:rsidRPr="00D36FCB">
          <w:rPr>
            <w:rStyle w:val="Hyperlink"/>
            <w:szCs w:val="28"/>
            <w:lang w:val="uk"/>
          </w:rPr>
          <w:t>://</w:t>
        </w:r>
        <w:r w:rsidRPr="00D36FCB">
          <w:rPr>
            <w:rStyle w:val="Hyperlink"/>
            <w:szCs w:val="28"/>
          </w:rPr>
          <w:t>www</w:t>
        </w:r>
        <w:r w:rsidRPr="00D36FCB">
          <w:rPr>
            <w:rStyle w:val="Hyperlink"/>
            <w:szCs w:val="28"/>
            <w:lang w:val="uk"/>
          </w:rPr>
          <w:t>.</w:t>
        </w:r>
        <w:r w:rsidRPr="00D36FCB">
          <w:rPr>
            <w:rStyle w:val="Hyperlink"/>
            <w:szCs w:val="28"/>
          </w:rPr>
          <w:t>nbuv</w:t>
        </w:r>
        <w:r w:rsidRPr="00D36FCB">
          <w:rPr>
            <w:rStyle w:val="Hyperlink"/>
            <w:szCs w:val="28"/>
            <w:lang w:val="uk"/>
          </w:rPr>
          <w:t>.</w:t>
        </w:r>
        <w:r w:rsidRPr="00D36FCB">
          <w:rPr>
            <w:rStyle w:val="Hyperlink"/>
            <w:szCs w:val="28"/>
          </w:rPr>
          <w:t>gov</w:t>
        </w:r>
        <w:r w:rsidRPr="00D36FCB">
          <w:rPr>
            <w:rStyle w:val="Hyperlink"/>
            <w:szCs w:val="28"/>
            <w:lang w:val="uk"/>
          </w:rPr>
          <w:t>.</w:t>
        </w:r>
        <w:r w:rsidRPr="00D36FCB">
          <w:rPr>
            <w:rStyle w:val="Hyperlink"/>
            <w:szCs w:val="28"/>
          </w:rPr>
          <w:t>ua</w:t>
        </w:r>
        <w:r w:rsidRPr="00D36FCB">
          <w:rPr>
            <w:rStyle w:val="Hyperlink"/>
            <w:szCs w:val="28"/>
            <w:lang w:val="uk"/>
          </w:rPr>
          <w:t>/</w:t>
        </w:r>
      </w:hyperlink>
      <w:r w:rsidRPr="00D36FCB">
        <w:rPr>
          <w:szCs w:val="28"/>
        </w:rPr>
        <w:t> </w:t>
      </w:r>
      <w:r w:rsidRPr="00D36FCB">
        <w:rPr>
          <w:szCs w:val="28"/>
          <w:lang w:val="uk"/>
        </w:rPr>
        <w:t xml:space="preserve">– </w:t>
      </w:r>
    </w:p>
    <w:p w14:paraId="4A88A461" w14:textId="77777777" w:rsidR="00DE7C0D" w:rsidRPr="00D36FCB" w:rsidRDefault="00DE7C0D" w:rsidP="00E975C6">
      <w:pPr>
        <w:widowControl w:val="0"/>
        <w:numPr>
          <w:ilvl w:val="0"/>
          <w:numId w:val="21"/>
        </w:numPr>
        <w:ind w:firstLine="709"/>
        <w:jc w:val="both"/>
        <w:rPr>
          <w:szCs w:val="28"/>
        </w:rPr>
      </w:pPr>
      <w:r w:rsidRPr="00D36FCB">
        <w:rPr>
          <w:szCs w:val="28"/>
        </w:rPr>
        <w:t>Харківська державна наукова бібліотека ім. В.Г. Короленка</w:t>
      </w:r>
      <w:r w:rsidRPr="00D36FCB">
        <w:rPr>
          <w:szCs w:val="28"/>
          <w:lang w:val="uk-UA"/>
        </w:rPr>
        <w:t xml:space="preserve">: </w:t>
      </w:r>
      <w:hyperlink r:id="rId10" w:history="1">
        <w:r w:rsidRPr="00D36FCB">
          <w:rPr>
            <w:rStyle w:val="Hyperlink"/>
            <w:szCs w:val="28"/>
          </w:rPr>
          <w:t>http://korolenko.kharkov.com/</w:t>
        </w:r>
      </w:hyperlink>
      <w:r w:rsidRPr="00D36FCB">
        <w:rPr>
          <w:szCs w:val="28"/>
        </w:rPr>
        <w:t> </w:t>
      </w:r>
    </w:p>
    <w:p w14:paraId="7716E877" w14:textId="77777777" w:rsidR="00DE7C0D" w:rsidRPr="00D36FCB" w:rsidRDefault="00DE7C0D" w:rsidP="00E975C6">
      <w:pPr>
        <w:widowControl w:val="0"/>
        <w:numPr>
          <w:ilvl w:val="0"/>
          <w:numId w:val="21"/>
        </w:numPr>
        <w:ind w:firstLine="709"/>
        <w:jc w:val="both"/>
        <w:rPr>
          <w:szCs w:val="28"/>
        </w:rPr>
      </w:pPr>
      <w:r w:rsidRPr="00D36FCB">
        <w:rPr>
          <w:szCs w:val="28"/>
        </w:rPr>
        <w:t>портал професійних психологів України «У психолога</w:t>
      </w:r>
      <w:r w:rsidRPr="00D36FCB">
        <w:rPr>
          <w:szCs w:val="28"/>
          <w:lang w:val="uk-UA"/>
        </w:rPr>
        <w:t xml:space="preserve">»: </w:t>
      </w:r>
      <w:hyperlink r:id="rId11" w:history="1">
        <w:r w:rsidRPr="00D36FCB">
          <w:rPr>
            <w:rStyle w:val="Hyperlink"/>
            <w:szCs w:val="28"/>
          </w:rPr>
          <w:t>http://upsihologa.com.ua/</w:t>
        </w:r>
      </w:hyperlink>
      <w:r w:rsidRPr="00D36FCB">
        <w:rPr>
          <w:szCs w:val="28"/>
        </w:rPr>
        <w:t xml:space="preserve"> – </w:t>
      </w:r>
    </w:p>
    <w:p w14:paraId="7E7CC0D3" w14:textId="77777777" w:rsidR="00DF05CF" w:rsidRPr="00DF05CF" w:rsidRDefault="00DE7C0D" w:rsidP="00E975C6">
      <w:pPr>
        <w:widowControl w:val="0"/>
        <w:numPr>
          <w:ilvl w:val="0"/>
          <w:numId w:val="21"/>
        </w:numPr>
        <w:ind w:firstLine="709"/>
        <w:jc w:val="both"/>
        <w:rPr>
          <w:szCs w:val="28"/>
        </w:rPr>
      </w:pPr>
      <w:r w:rsidRPr="00D36FCB">
        <w:rPr>
          <w:szCs w:val="28"/>
          <w:lang w:val="uk-UA"/>
        </w:rPr>
        <w:t xml:space="preserve">Вісник психології і соціальної педагогіки: </w:t>
      </w:r>
      <w:r w:rsidRPr="00D36FCB">
        <w:rPr>
          <w:szCs w:val="28"/>
        </w:rPr>
        <w:t>http</w:t>
      </w:r>
      <w:r w:rsidRPr="00D36FCB">
        <w:rPr>
          <w:szCs w:val="28"/>
          <w:lang w:val="uk-UA"/>
        </w:rPr>
        <w:t>://</w:t>
      </w:r>
      <w:r w:rsidRPr="00D36FCB">
        <w:rPr>
          <w:szCs w:val="28"/>
        </w:rPr>
        <w:t>psyh</w:t>
      </w:r>
      <w:r w:rsidRPr="00D36FCB">
        <w:rPr>
          <w:szCs w:val="28"/>
          <w:lang w:val="uk-UA"/>
        </w:rPr>
        <w:t>.</w:t>
      </w:r>
      <w:r w:rsidRPr="00D36FCB">
        <w:rPr>
          <w:szCs w:val="28"/>
        </w:rPr>
        <w:t>kiev</w:t>
      </w:r>
      <w:r w:rsidRPr="00D36FCB">
        <w:rPr>
          <w:szCs w:val="28"/>
          <w:lang w:val="uk-UA"/>
        </w:rPr>
        <w:t>.</w:t>
      </w:r>
      <w:r w:rsidRPr="00D36FCB">
        <w:rPr>
          <w:szCs w:val="28"/>
        </w:rPr>
        <w:t>ua</w:t>
      </w:r>
      <w:r w:rsidRPr="00D36FCB">
        <w:rPr>
          <w:szCs w:val="28"/>
          <w:lang w:val="uk-UA"/>
        </w:rPr>
        <w:t>/</w:t>
      </w:r>
      <w:r w:rsidRPr="00D36FCB">
        <w:rPr>
          <w:szCs w:val="28"/>
        </w:rPr>
        <w:t>nma</w:t>
      </w:r>
      <w:r w:rsidRPr="00D36FCB">
        <w:rPr>
          <w:szCs w:val="28"/>
          <w:lang w:val="uk-UA"/>
        </w:rPr>
        <w:t>-</w:t>
      </w:r>
      <w:r w:rsidRPr="00D36FCB">
        <w:rPr>
          <w:szCs w:val="28"/>
        </w:rPr>
        <w:t>referats</w:t>
      </w:r>
      <w:r w:rsidRPr="00D36FCB">
        <w:rPr>
          <w:szCs w:val="28"/>
          <w:lang w:val="uk-UA"/>
        </w:rPr>
        <w:t>/</w:t>
      </w:r>
      <w:r w:rsidRPr="00D36FCB">
        <w:rPr>
          <w:szCs w:val="28"/>
        </w:rPr>
        <w:t>flarefers</w:t>
      </w:r>
      <w:r w:rsidRPr="00D36FCB">
        <w:rPr>
          <w:szCs w:val="28"/>
          <w:lang w:val="uk-UA"/>
        </w:rPr>
        <w:t>/</w:t>
      </w:r>
      <w:r w:rsidRPr="00D36FCB">
        <w:rPr>
          <w:szCs w:val="28"/>
        </w:rPr>
        <w:t>lang</w:t>
      </w:r>
      <w:r w:rsidRPr="00D36FCB">
        <w:rPr>
          <w:szCs w:val="28"/>
          <w:lang w:val="uk-UA"/>
        </w:rPr>
        <w:t>-1/</w:t>
      </w:r>
      <w:r w:rsidRPr="00D36FCB">
        <w:rPr>
          <w:szCs w:val="28"/>
        </w:rPr>
        <w:t>referat</w:t>
      </w:r>
      <w:r w:rsidRPr="00D36FCB">
        <w:rPr>
          <w:szCs w:val="28"/>
          <w:lang w:val="uk-UA"/>
        </w:rPr>
        <w:t xml:space="preserve">-109/ </w:t>
      </w:r>
      <w:r w:rsidRPr="00D36FCB">
        <w:rPr>
          <w:szCs w:val="28"/>
        </w:rPr>
        <w:t>referatpart</w:t>
      </w:r>
      <w:r w:rsidRPr="00D36FCB">
        <w:rPr>
          <w:szCs w:val="28"/>
          <w:lang w:val="uk-UA"/>
        </w:rPr>
        <w:t>-4/</w:t>
      </w:r>
      <w:r w:rsidRPr="00D36FCB">
        <w:rPr>
          <w:szCs w:val="28"/>
        </w:rPr>
        <w:t>index</w:t>
      </w:r>
      <w:r w:rsidRPr="00D36FCB">
        <w:rPr>
          <w:szCs w:val="28"/>
          <w:lang w:val="uk-UA"/>
        </w:rPr>
        <w:t>.</w:t>
      </w:r>
      <w:r w:rsidRPr="00D36FCB">
        <w:rPr>
          <w:szCs w:val="28"/>
        </w:rPr>
        <w:t>html</w:t>
      </w:r>
      <w:r w:rsidRPr="00D36FCB">
        <w:rPr>
          <w:szCs w:val="28"/>
          <w:lang w:val="uk-UA"/>
        </w:rPr>
        <w:t xml:space="preserve"> </w:t>
      </w:r>
    </w:p>
    <w:p w14:paraId="79D44C61" w14:textId="77777777" w:rsidR="00976264" w:rsidRPr="0046323A" w:rsidRDefault="00195DF1" w:rsidP="00976264">
      <w:pPr>
        <w:jc w:val="right"/>
        <w:rPr>
          <w:sz w:val="28"/>
          <w:szCs w:val="28"/>
          <w:lang w:val="uk-UA"/>
        </w:rPr>
      </w:pPr>
      <w:r w:rsidRPr="0046323A">
        <w:rPr>
          <w:sz w:val="28"/>
          <w:szCs w:val="28"/>
          <w:lang w:val="uk-UA"/>
        </w:rPr>
        <w:br w:type="page"/>
      </w:r>
      <w:r w:rsidR="00976264" w:rsidRPr="0046323A">
        <w:rPr>
          <w:sz w:val="28"/>
          <w:szCs w:val="28"/>
          <w:lang w:val="uk-UA"/>
        </w:rPr>
        <w:lastRenderedPageBreak/>
        <w:t xml:space="preserve">Додаток </w:t>
      </w:r>
      <w:r w:rsidRPr="0046323A">
        <w:rPr>
          <w:sz w:val="28"/>
          <w:szCs w:val="28"/>
          <w:lang w:val="uk-UA"/>
        </w:rPr>
        <w:t>1</w:t>
      </w:r>
    </w:p>
    <w:p w14:paraId="6083157B" w14:textId="77777777" w:rsidR="00976264" w:rsidRPr="0046323A" w:rsidRDefault="00976264" w:rsidP="00976264">
      <w:pPr>
        <w:jc w:val="right"/>
        <w:rPr>
          <w:sz w:val="28"/>
          <w:szCs w:val="28"/>
          <w:lang w:val="uk-UA"/>
        </w:rPr>
      </w:pPr>
    </w:p>
    <w:p w14:paraId="1FDBED6C" w14:textId="7EED0F5D" w:rsidR="00976264" w:rsidRPr="0046323A" w:rsidRDefault="00976264" w:rsidP="00976264">
      <w:pPr>
        <w:rPr>
          <w:b/>
          <w:lang w:val="uk-UA"/>
        </w:rPr>
      </w:pPr>
      <w:r w:rsidRPr="0046323A">
        <w:rPr>
          <w:sz w:val="28"/>
          <w:szCs w:val="28"/>
          <w:lang w:val="uk-UA"/>
        </w:rPr>
        <w:t>Додаток до робочої програми навчальної дисципліни</w:t>
      </w:r>
      <w:r w:rsidR="00716038">
        <w:rPr>
          <w:b/>
          <w:lang w:val="uk-UA"/>
        </w:rPr>
        <w:t xml:space="preserve"> </w:t>
      </w:r>
      <w:r w:rsidR="00DF2180" w:rsidRPr="00DF2180">
        <w:rPr>
          <w:b/>
          <w:u w:val="single"/>
          <w:lang w:val="uk-UA"/>
        </w:rPr>
        <w:t>Експериментальна психологія з основами математичних методів</w:t>
      </w:r>
      <w:r w:rsidR="00DF2180">
        <w:rPr>
          <w:b/>
          <w:lang w:val="uk-UA"/>
        </w:rPr>
        <w:t>____________________________</w:t>
      </w:r>
      <w:r w:rsidRPr="0046323A">
        <w:rPr>
          <w:b/>
          <w:lang w:val="uk-UA"/>
        </w:rPr>
        <w:t>___</w:t>
      </w:r>
    </w:p>
    <w:p w14:paraId="533004A0" w14:textId="77777777" w:rsidR="00976264" w:rsidRPr="0046323A" w:rsidRDefault="00905BB1" w:rsidP="00976264">
      <w:pPr>
        <w:ind w:left="4248" w:firstLine="708"/>
        <w:jc w:val="center"/>
        <w:rPr>
          <w:sz w:val="16"/>
          <w:szCs w:val="16"/>
          <w:lang w:val="uk-UA"/>
        </w:rPr>
      </w:pPr>
      <w:r>
        <w:rPr>
          <w:sz w:val="16"/>
          <w:szCs w:val="16"/>
          <w:lang w:val="uk-UA"/>
        </w:rPr>
        <w:t xml:space="preserve">                         </w:t>
      </w:r>
      <w:r w:rsidR="00976264" w:rsidRPr="0046323A">
        <w:rPr>
          <w:sz w:val="16"/>
          <w:szCs w:val="16"/>
          <w:lang w:val="uk-UA"/>
        </w:rPr>
        <w:t>(назва дисципліни)</w:t>
      </w:r>
    </w:p>
    <w:p w14:paraId="742E5765" w14:textId="77777777" w:rsidR="00976264" w:rsidRPr="0046323A" w:rsidRDefault="00976264" w:rsidP="00976264">
      <w:pPr>
        <w:jc w:val="center"/>
        <w:rPr>
          <w:b/>
          <w:lang w:val="uk-UA"/>
        </w:rPr>
      </w:pPr>
    </w:p>
    <w:p w14:paraId="30DBC5C3" w14:textId="77777777" w:rsidR="00976264" w:rsidRPr="0046323A" w:rsidRDefault="00976264" w:rsidP="00976264">
      <w:pPr>
        <w:rPr>
          <w:sz w:val="28"/>
          <w:szCs w:val="28"/>
          <w:lang w:val="uk-UA"/>
        </w:rPr>
      </w:pPr>
      <w:r w:rsidRPr="0046323A">
        <w:rPr>
          <w:sz w:val="28"/>
          <w:szCs w:val="28"/>
          <w:lang w:val="uk-UA"/>
        </w:rPr>
        <w:t>Дію робочої програми продовжено: на 20_____/20_____ н. р.</w:t>
      </w:r>
    </w:p>
    <w:p w14:paraId="7A3E9E48" w14:textId="77777777" w:rsidR="00976264" w:rsidRPr="0046323A" w:rsidRDefault="00976264" w:rsidP="00976264">
      <w:pPr>
        <w:rPr>
          <w:lang w:val="uk-UA"/>
        </w:rPr>
      </w:pPr>
    </w:p>
    <w:p w14:paraId="4F4B2532" w14:textId="77777777" w:rsidR="00976264" w:rsidRPr="0046323A" w:rsidRDefault="00976264" w:rsidP="00976264">
      <w:pPr>
        <w:rPr>
          <w:sz w:val="28"/>
          <w:szCs w:val="28"/>
          <w:lang w:val="uk-UA"/>
        </w:rPr>
      </w:pPr>
      <w:r w:rsidRPr="0046323A">
        <w:rPr>
          <w:sz w:val="28"/>
          <w:szCs w:val="28"/>
          <w:lang w:val="uk-UA"/>
        </w:rPr>
        <w:t xml:space="preserve">Заступник </w:t>
      </w:r>
      <w:r w:rsidR="004000A1">
        <w:rPr>
          <w:sz w:val="28"/>
          <w:szCs w:val="28"/>
          <w:lang w:val="uk-UA"/>
        </w:rPr>
        <w:t>директора</w:t>
      </w:r>
      <w:r w:rsidR="00D616B9">
        <w:rPr>
          <w:sz w:val="28"/>
          <w:szCs w:val="28"/>
          <w:lang w:val="uk-UA"/>
        </w:rPr>
        <w:t xml:space="preserve"> інституту </w:t>
      </w:r>
      <w:r w:rsidR="00D616B9" w:rsidRPr="00D616B9">
        <w:rPr>
          <w:sz w:val="28"/>
          <w:szCs w:val="28"/>
          <w:u w:val="single"/>
          <w:lang w:val="uk-UA"/>
        </w:rPr>
        <w:t>ННІ «УІПА»</w:t>
      </w:r>
      <w:r w:rsidRPr="0046323A">
        <w:rPr>
          <w:sz w:val="28"/>
          <w:szCs w:val="28"/>
          <w:lang w:val="uk-UA"/>
        </w:rPr>
        <w:t xml:space="preserve"> </w:t>
      </w:r>
    </w:p>
    <w:p w14:paraId="10DEBE84" w14:textId="77777777" w:rsidR="00976264" w:rsidRPr="0046323A" w:rsidRDefault="00976264" w:rsidP="00976264">
      <w:pPr>
        <w:rPr>
          <w:sz w:val="28"/>
          <w:szCs w:val="28"/>
          <w:lang w:val="uk-UA"/>
        </w:rPr>
      </w:pPr>
    </w:p>
    <w:p w14:paraId="4C3F8F24" w14:textId="77777777" w:rsidR="00976264" w:rsidRPr="0046323A" w:rsidRDefault="00976264" w:rsidP="00976264">
      <w:pPr>
        <w:rPr>
          <w:sz w:val="16"/>
          <w:szCs w:val="16"/>
          <w:lang w:val="uk-UA"/>
        </w:rPr>
      </w:pPr>
      <w:r w:rsidRPr="0046323A">
        <w:rPr>
          <w:lang w:val="uk-UA"/>
        </w:rPr>
        <w:t xml:space="preserve">___________________      </w:t>
      </w:r>
      <w:r w:rsidR="00275519">
        <w:rPr>
          <w:lang w:val="uk-UA"/>
        </w:rPr>
        <w:t xml:space="preserve">     </w:t>
      </w:r>
      <w:r w:rsidRPr="0046323A">
        <w:rPr>
          <w:lang w:val="uk-UA"/>
        </w:rPr>
        <w:t xml:space="preserve">  </w:t>
      </w:r>
      <w:r w:rsidR="00D616B9" w:rsidRPr="00D616B9">
        <w:rPr>
          <w:u w:val="single"/>
          <w:lang w:val="uk-UA"/>
        </w:rPr>
        <w:t>Сергій ПЕТРОВ</w:t>
      </w:r>
      <w:r w:rsidRPr="0046323A">
        <w:rPr>
          <w:lang w:val="uk-UA"/>
        </w:rPr>
        <w:t xml:space="preserve">                                 </w:t>
      </w:r>
    </w:p>
    <w:p w14:paraId="3D6332F7" w14:textId="77777777" w:rsidR="00976264" w:rsidRPr="0046323A" w:rsidRDefault="00976264" w:rsidP="00976264">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(прізвище,  ініціали) </w:t>
      </w:r>
      <w:r w:rsidRPr="0046323A">
        <w:rPr>
          <w:lang w:val="uk-UA"/>
        </w:rPr>
        <w:t xml:space="preserve">                                      </w:t>
      </w:r>
    </w:p>
    <w:p w14:paraId="21A7143C" w14:textId="77777777" w:rsidR="00976264" w:rsidRPr="0046323A" w:rsidRDefault="00976264" w:rsidP="00976264">
      <w:pPr>
        <w:ind w:left="1416" w:firstLine="708"/>
        <w:rPr>
          <w:lang w:val="uk-UA"/>
        </w:rPr>
      </w:pPr>
      <w:r w:rsidRPr="0046323A">
        <w:rPr>
          <w:lang w:val="uk-UA"/>
        </w:rPr>
        <w:t xml:space="preserve">                    </w:t>
      </w:r>
    </w:p>
    <w:p w14:paraId="21C007DB" w14:textId="77777777" w:rsidR="00976264" w:rsidRPr="0046323A" w:rsidRDefault="00976264" w:rsidP="00976264">
      <w:pPr>
        <w:rPr>
          <w:sz w:val="28"/>
          <w:szCs w:val="28"/>
          <w:lang w:val="uk-UA"/>
        </w:rPr>
      </w:pPr>
      <w:r w:rsidRPr="0046323A">
        <w:rPr>
          <w:sz w:val="28"/>
          <w:szCs w:val="28"/>
          <w:lang w:val="uk-UA"/>
        </w:rPr>
        <w:t xml:space="preserve">«____» __________ 20___ р. </w:t>
      </w:r>
    </w:p>
    <w:p w14:paraId="5EFA3007" w14:textId="77777777" w:rsidR="00976264" w:rsidRPr="0046323A" w:rsidRDefault="00976264" w:rsidP="00976264">
      <w:pPr>
        <w:rPr>
          <w:lang w:val="uk-UA"/>
        </w:rPr>
      </w:pPr>
    </w:p>
    <w:p w14:paraId="3F1163B8" w14:textId="77777777" w:rsidR="00976264" w:rsidRPr="0046323A" w:rsidRDefault="00976264" w:rsidP="00976264">
      <w:pPr>
        <w:rPr>
          <w:sz w:val="28"/>
          <w:szCs w:val="28"/>
          <w:lang w:val="uk-UA"/>
        </w:rPr>
      </w:pPr>
      <w:r w:rsidRPr="0046323A">
        <w:rPr>
          <w:sz w:val="28"/>
          <w:szCs w:val="28"/>
          <w:lang w:val="uk-UA"/>
        </w:rPr>
        <w:t xml:space="preserve">Голова </w:t>
      </w:r>
      <w:r w:rsidR="008F01D2">
        <w:rPr>
          <w:sz w:val="28"/>
          <w:szCs w:val="28"/>
          <w:lang w:val="uk-UA"/>
        </w:rPr>
        <w:t>науково-</w:t>
      </w:r>
      <w:r w:rsidRPr="0046323A">
        <w:rPr>
          <w:sz w:val="28"/>
          <w:szCs w:val="28"/>
          <w:lang w:val="uk-UA"/>
        </w:rPr>
        <w:t xml:space="preserve">методичної комісії  _____________ факультету </w:t>
      </w:r>
    </w:p>
    <w:p w14:paraId="192B6842" w14:textId="77777777" w:rsidR="00976264" w:rsidRPr="0046323A" w:rsidRDefault="00976264" w:rsidP="00976264">
      <w:pPr>
        <w:rPr>
          <w:lang w:val="uk-UA"/>
        </w:rPr>
      </w:pPr>
    </w:p>
    <w:p w14:paraId="314B5A5C" w14:textId="77777777" w:rsidR="00976264" w:rsidRPr="0046323A" w:rsidRDefault="00976264" w:rsidP="00976264">
      <w:pPr>
        <w:rPr>
          <w:sz w:val="16"/>
          <w:szCs w:val="16"/>
          <w:lang w:val="uk-UA"/>
        </w:rPr>
      </w:pPr>
      <w:r w:rsidRPr="0046323A">
        <w:rPr>
          <w:lang w:val="uk-UA"/>
        </w:rPr>
        <w:t>___________________        ___________</w:t>
      </w:r>
      <w:r w:rsidR="00275519">
        <w:rPr>
          <w:lang w:val="uk-UA"/>
        </w:rPr>
        <w:t>______</w:t>
      </w:r>
      <w:r w:rsidRPr="0046323A">
        <w:rPr>
          <w:lang w:val="uk-UA"/>
        </w:rPr>
        <w:t xml:space="preserve">____________                                 </w:t>
      </w:r>
    </w:p>
    <w:p w14:paraId="32D63F9C" w14:textId="77777777" w:rsidR="00976264" w:rsidRPr="0046323A" w:rsidRDefault="00976264" w:rsidP="00976264">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w:t>
      </w:r>
      <w:r w:rsidR="00275519">
        <w:rPr>
          <w:sz w:val="16"/>
          <w:szCs w:val="16"/>
          <w:lang w:val="uk-UA"/>
        </w:rPr>
        <w:t xml:space="preserve">          </w:t>
      </w:r>
      <w:r w:rsidRPr="0046323A">
        <w:rPr>
          <w:sz w:val="16"/>
          <w:szCs w:val="16"/>
          <w:lang w:val="uk-UA"/>
        </w:rPr>
        <w:t xml:space="preserve"> (прізвище,  ініціали) </w:t>
      </w:r>
      <w:r w:rsidRPr="0046323A">
        <w:rPr>
          <w:lang w:val="uk-UA"/>
        </w:rPr>
        <w:t xml:space="preserve">                                      </w:t>
      </w:r>
    </w:p>
    <w:p w14:paraId="60530263" w14:textId="77777777" w:rsidR="00976264" w:rsidRPr="0046323A" w:rsidRDefault="00976264" w:rsidP="00976264">
      <w:pPr>
        <w:ind w:left="1416" w:firstLine="708"/>
        <w:rPr>
          <w:lang w:val="uk-UA"/>
        </w:rPr>
      </w:pPr>
      <w:r w:rsidRPr="0046323A">
        <w:rPr>
          <w:lang w:val="uk-UA"/>
        </w:rPr>
        <w:t xml:space="preserve">                    </w:t>
      </w:r>
    </w:p>
    <w:p w14:paraId="6B8F6B13" w14:textId="77777777" w:rsidR="00301634" w:rsidRPr="0046323A" w:rsidRDefault="00976264" w:rsidP="00976264">
      <w:pPr>
        <w:rPr>
          <w:sz w:val="28"/>
          <w:szCs w:val="28"/>
          <w:lang w:val="uk-UA"/>
        </w:rPr>
      </w:pPr>
      <w:r w:rsidRPr="0046323A">
        <w:rPr>
          <w:sz w:val="28"/>
          <w:szCs w:val="28"/>
          <w:lang w:val="uk-UA"/>
        </w:rPr>
        <w:t xml:space="preserve"> «____» __________ 20___ р. </w:t>
      </w:r>
    </w:p>
    <w:p w14:paraId="780BB34E" w14:textId="77777777" w:rsidR="00C20AD7" w:rsidRPr="0046323A" w:rsidRDefault="00195DF1" w:rsidP="00195DF1">
      <w:pPr>
        <w:jc w:val="right"/>
        <w:rPr>
          <w:sz w:val="28"/>
          <w:szCs w:val="28"/>
          <w:lang w:val="uk-UA"/>
        </w:rPr>
      </w:pPr>
      <w:r w:rsidRPr="0046323A">
        <w:rPr>
          <w:sz w:val="28"/>
          <w:szCs w:val="28"/>
          <w:lang w:val="uk-UA"/>
        </w:rPr>
        <w:t xml:space="preserve"> </w:t>
      </w:r>
    </w:p>
    <w:p w14:paraId="73EABDD4" w14:textId="77777777" w:rsidR="00B02F15" w:rsidRPr="0046323A" w:rsidRDefault="00B02F15" w:rsidP="00C10C48">
      <w:pPr>
        <w:ind w:firstLine="720"/>
        <w:jc w:val="both"/>
        <w:rPr>
          <w:sz w:val="28"/>
          <w:szCs w:val="28"/>
          <w:lang w:val="uk-UA"/>
        </w:rPr>
      </w:pPr>
    </w:p>
    <w:sectPr w:rsidR="00B02F15" w:rsidRPr="0046323A" w:rsidSect="009A00E2">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F256" w14:textId="77777777" w:rsidR="00CC2538" w:rsidRDefault="00CC2538">
      <w:r>
        <w:separator/>
      </w:r>
    </w:p>
  </w:endnote>
  <w:endnote w:type="continuationSeparator" w:id="0">
    <w:p w14:paraId="3258B1C4" w14:textId="77777777" w:rsidR="00CC2538" w:rsidRDefault="00CC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B757" w14:textId="77777777" w:rsidR="00CC2538" w:rsidRDefault="00CC2538">
      <w:r>
        <w:separator/>
      </w:r>
    </w:p>
  </w:footnote>
  <w:footnote w:type="continuationSeparator" w:id="0">
    <w:p w14:paraId="662796DB" w14:textId="77777777" w:rsidR="00CC2538" w:rsidRDefault="00CC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B3EF" w14:textId="77777777" w:rsidR="009A00E2" w:rsidRDefault="009A00E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8DA646" w14:textId="77777777" w:rsidR="009A00E2" w:rsidRDefault="009A00E2" w:rsidP="009A00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E1F" w14:textId="77777777" w:rsidR="009A00E2" w:rsidRDefault="009A00E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0A1">
      <w:rPr>
        <w:rStyle w:val="PageNumber"/>
        <w:noProof/>
      </w:rPr>
      <w:t>7</w:t>
    </w:r>
    <w:r>
      <w:rPr>
        <w:rStyle w:val="PageNumber"/>
      </w:rPr>
      <w:fldChar w:fldCharType="end"/>
    </w:r>
  </w:p>
  <w:p w14:paraId="2D92A4D8" w14:textId="77777777" w:rsidR="009A00E2" w:rsidRDefault="009A00E2" w:rsidP="009A00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Heading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000002"/>
    <w:multiLevelType w:val="singleLevel"/>
    <w:tmpl w:val="00000002"/>
    <w:name w:val="WW8Num2"/>
    <w:lvl w:ilvl="0">
      <w:start w:val="10"/>
      <w:numFmt w:val="bullet"/>
      <w:lvlText w:val="–"/>
      <w:lvlJc w:val="left"/>
      <w:pPr>
        <w:tabs>
          <w:tab w:val="num" w:pos="435"/>
        </w:tabs>
        <w:ind w:left="435" w:hanging="360"/>
      </w:pPr>
      <w:rPr>
        <w:rFonts w:ascii="Times New Roman" w:hAnsi="Times New Roman" w:cs="Times New Roman"/>
      </w:rPr>
    </w:lvl>
  </w:abstractNum>
  <w:abstractNum w:abstractNumId="2" w15:restartNumberingAfterBreak="0">
    <w:nsid w:val="0342216D"/>
    <w:multiLevelType w:val="hybridMultilevel"/>
    <w:tmpl w:val="F4ECAAC0"/>
    <w:lvl w:ilvl="0" w:tplc="A09608D4">
      <w:start w:val="1"/>
      <w:numFmt w:val="decimal"/>
      <w:lvlText w:val="%1."/>
      <w:lvlJc w:val="left"/>
      <w:pPr>
        <w:ind w:left="1080" w:hanging="360"/>
      </w:pPr>
      <w:rPr>
        <w:rFonts w:eastAsia="Arial"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9CD2B24"/>
    <w:multiLevelType w:val="multilevel"/>
    <w:tmpl w:val="78A01194"/>
    <w:lvl w:ilvl="0">
      <w:start w:val="1"/>
      <w:numFmt w:val="decimal"/>
      <w:lvlText w:val="%1."/>
      <w:lvlJc w:val="left"/>
      <w:pPr>
        <w:ind w:left="525" w:hanging="525"/>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8200" w:hanging="144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264" w:hanging="1800"/>
      </w:pPr>
      <w:rPr>
        <w:rFonts w:hint="default"/>
      </w:rPr>
    </w:lvl>
    <w:lvl w:ilvl="8">
      <w:start w:val="1"/>
      <w:numFmt w:val="decimal"/>
      <w:lvlText w:val="%1.%2.%3.%4.%5.%6.%7.%8.%9."/>
      <w:lvlJc w:val="left"/>
      <w:pPr>
        <w:ind w:left="12976" w:hanging="2160"/>
      </w:pPr>
      <w:rPr>
        <w:rFonts w:hint="default"/>
      </w:rPr>
    </w:lvl>
  </w:abstractNum>
  <w:abstractNum w:abstractNumId="4" w15:restartNumberingAfterBreak="0">
    <w:nsid w:val="0A7F5EC5"/>
    <w:multiLevelType w:val="hybridMultilevel"/>
    <w:tmpl w:val="E31403B4"/>
    <w:lvl w:ilvl="0" w:tplc="0422000B">
      <w:start w:val="1"/>
      <w:numFmt w:val="bullet"/>
      <w:lvlText w:val=""/>
      <w:lvlJc w:val="left"/>
      <w:pPr>
        <w:ind w:left="928"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97745"/>
    <w:multiLevelType w:val="hybridMultilevel"/>
    <w:tmpl w:val="1436BAE4"/>
    <w:lvl w:ilvl="0" w:tplc="3FF87C76">
      <w:numFmt w:val="bullet"/>
      <w:lvlText w:val="–"/>
      <w:lvlJc w:val="left"/>
      <w:pPr>
        <w:ind w:left="655" w:hanging="360"/>
      </w:pPr>
      <w:rPr>
        <w:rFonts w:ascii="Times New Roman" w:eastAsia="Times New Roman" w:hAnsi="Times New Roman" w:cs="Times New Roman" w:hint="default"/>
      </w:rPr>
    </w:lvl>
    <w:lvl w:ilvl="1" w:tplc="41B2DD66">
      <w:numFmt w:val="bullet"/>
      <w:lvlText w:val=""/>
      <w:lvlJc w:val="left"/>
      <w:pPr>
        <w:ind w:left="1375" w:hanging="360"/>
      </w:pPr>
      <w:rPr>
        <w:rFonts w:ascii="Symbol" w:eastAsia="Times New Roman" w:hAnsi="Symbol" w:cs="Times New Roman"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6" w15:restartNumberingAfterBreak="0">
    <w:nsid w:val="16B439A7"/>
    <w:multiLevelType w:val="hybridMultilevel"/>
    <w:tmpl w:val="02D2AD8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284AA1"/>
    <w:multiLevelType w:val="multilevel"/>
    <w:tmpl w:val="99F4B858"/>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31B7AB9"/>
    <w:multiLevelType w:val="hybridMultilevel"/>
    <w:tmpl w:val="7AE41712"/>
    <w:lvl w:ilvl="0" w:tplc="8488F7B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4743329"/>
    <w:multiLevelType w:val="hybridMultilevel"/>
    <w:tmpl w:val="BC28E22C"/>
    <w:lvl w:ilvl="0" w:tplc="4652443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1" w15:restartNumberingAfterBreak="0">
    <w:nsid w:val="254A454D"/>
    <w:multiLevelType w:val="hybridMultilevel"/>
    <w:tmpl w:val="BEA2C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1F1357"/>
    <w:multiLevelType w:val="hybridMultilevel"/>
    <w:tmpl w:val="41BE9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80B71E7"/>
    <w:multiLevelType w:val="hybridMultilevel"/>
    <w:tmpl w:val="945630C8"/>
    <w:lvl w:ilvl="0" w:tplc="231C522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4" w15:restartNumberingAfterBreak="0">
    <w:nsid w:val="2A412C17"/>
    <w:multiLevelType w:val="multilevel"/>
    <w:tmpl w:val="3D821C7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2AF10E88"/>
    <w:multiLevelType w:val="hybridMultilevel"/>
    <w:tmpl w:val="55F2A654"/>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16" w15:restartNumberingAfterBreak="0">
    <w:nsid w:val="315D77A3"/>
    <w:multiLevelType w:val="multilevel"/>
    <w:tmpl w:val="0B4CCC5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32924908"/>
    <w:multiLevelType w:val="hybridMultilevel"/>
    <w:tmpl w:val="D7C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782CF2"/>
    <w:multiLevelType w:val="hybridMultilevel"/>
    <w:tmpl w:val="75AA60FE"/>
    <w:lvl w:ilvl="0" w:tplc="FBA220A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E56DBE"/>
    <w:multiLevelType w:val="hybridMultilevel"/>
    <w:tmpl w:val="D69EECF8"/>
    <w:lvl w:ilvl="0" w:tplc="67A0FF10">
      <w:start w:val="1"/>
      <w:numFmt w:val="bullet"/>
      <w:lvlText w:val=""/>
      <w:lvlJc w:val="left"/>
      <w:pPr>
        <w:tabs>
          <w:tab w:val="num" w:pos="720"/>
        </w:tabs>
        <w:ind w:left="720" w:hanging="360"/>
      </w:pPr>
      <w:rPr>
        <w:rFonts w:ascii="Wingdings" w:hAnsi="Wingdings" w:hint="default"/>
      </w:rPr>
    </w:lvl>
    <w:lvl w:ilvl="1" w:tplc="CF521C00" w:tentative="1">
      <w:start w:val="1"/>
      <w:numFmt w:val="bullet"/>
      <w:lvlText w:val=""/>
      <w:lvlJc w:val="left"/>
      <w:pPr>
        <w:tabs>
          <w:tab w:val="num" w:pos="1440"/>
        </w:tabs>
        <w:ind w:left="1440" w:hanging="360"/>
      </w:pPr>
      <w:rPr>
        <w:rFonts w:ascii="Wingdings" w:hAnsi="Wingdings" w:hint="default"/>
      </w:rPr>
    </w:lvl>
    <w:lvl w:ilvl="2" w:tplc="B4AE0A76" w:tentative="1">
      <w:start w:val="1"/>
      <w:numFmt w:val="bullet"/>
      <w:lvlText w:val=""/>
      <w:lvlJc w:val="left"/>
      <w:pPr>
        <w:tabs>
          <w:tab w:val="num" w:pos="2160"/>
        </w:tabs>
        <w:ind w:left="2160" w:hanging="360"/>
      </w:pPr>
      <w:rPr>
        <w:rFonts w:ascii="Wingdings" w:hAnsi="Wingdings" w:hint="default"/>
      </w:rPr>
    </w:lvl>
    <w:lvl w:ilvl="3" w:tplc="A380CFAC" w:tentative="1">
      <w:start w:val="1"/>
      <w:numFmt w:val="bullet"/>
      <w:lvlText w:val=""/>
      <w:lvlJc w:val="left"/>
      <w:pPr>
        <w:tabs>
          <w:tab w:val="num" w:pos="2880"/>
        </w:tabs>
        <w:ind w:left="2880" w:hanging="360"/>
      </w:pPr>
      <w:rPr>
        <w:rFonts w:ascii="Wingdings" w:hAnsi="Wingdings" w:hint="default"/>
      </w:rPr>
    </w:lvl>
    <w:lvl w:ilvl="4" w:tplc="A13E3ACA" w:tentative="1">
      <w:start w:val="1"/>
      <w:numFmt w:val="bullet"/>
      <w:lvlText w:val=""/>
      <w:lvlJc w:val="left"/>
      <w:pPr>
        <w:tabs>
          <w:tab w:val="num" w:pos="3600"/>
        </w:tabs>
        <w:ind w:left="3600" w:hanging="360"/>
      </w:pPr>
      <w:rPr>
        <w:rFonts w:ascii="Wingdings" w:hAnsi="Wingdings" w:hint="default"/>
      </w:rPr>
    </w:lvl>
    <w:lvl w:ilvl="5" w:tplc="BA223052" w:tentative="1">
      <w:start w:val="1"/>
      <w:numFmt w:val="bullet"/>
      <w:lvlText w:val=""/>
      <w:lvlJc w:val="left"/>
      <w:pPr>
        <w:tabs>
          <w:tab w:val="num" w:pos="4320"/>
        </w:tabs>
        <w:ind w:left="4320" w:hanging="360"/>
      </w:pPr>
      <w:rPr>
        <w:rFonts w:ascii="Wingdings" w:hAnsi="Wingdings" w:hint="default"/>
      </w:rPr>
    </w:lvl>
    <w:lvl w:ilvl="6" w:tplc="20107002" w:tentative="1">
      <w:start w:val="1"/>
      <w:numFmt w:val="bullet"/>
      <w:lvlText w:val=""/>
      <w:lvlJc w:val="left"/>
      <w:pPr>
        <w:tabs>
          <w:tab w:val="num" w:pos="5040"/>
        </w:tabs>
        <w:ind w:left="5040" w:hanging="360"/>
      </w:pPr>
      <w:rPr>
        <w:rFonts w:ascii="Wingdings" w:hAnsi="Wingdings" w:hint="default"/>
      </w:rPr>
    </w:lvl>
    <w:lvl w:ilvl="7" w:tplc="5F3CD7A8" w:tentative="1">
      <w:start w:val="1"/>
      <w:numFmt w:val="bullet"/>
      <w:lvlText w:val=""/>
      <w:lvlJc w:val="left"/>
      <w:pPr>
        <w:tabs>
          <w:tab w:val="num" w:pos="5760"/>
        </w:tabs>
        <w:ind w:left="5760" w:hanging="360"/>
      </w:pPr>
      <w:rPr>
        <w:rFonts w:ascii="Wingdings" w:hAnsi="Wingdings" w:hint="default"/>
      </w:rPr>
    </w:lvl>
    <w:lvl w:ilvl="8" w:tplc="000E56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46986"/>
    <w:multiLevelType w:val="hybridMultilevel"/>
    <w:tmpl w:val="75640D5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F897523"/>
    <w:multiLevelType w:val="hybridMultilevel"/>
    <w:tmpl w:val="3CF00D6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5FA0F36"/>
    <w:multiLevelType w:val="hybridMultilevel"/>
    <w:tmpl w:val="58F66850"/>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23" w15:restartNumberingAfterBreak="0">
    <w:nsid w:val="6ACC6B42"/>
    <w:multiLevelType w:val="hybridMultilevel"/>
    <w:tmpl w:val="067AF936"/>
    <w:lvl w:ilvl="0" w:tplc="0422000D">
      <w:start w:val="1"/>
      <w:numFmt w:val="bullet"/>
      <w:lvlText w:val=""/>
      <w:lvlJc w:val="left"/>
      <w:pPr>
        <w:ind w:left="2072" w:hanging="360"/>
      </w:pPr>
      <w:rPr>
        <w:rFonts w:ascii="Wingdings" w:hAnsi="Wingdings" w:hint="default"/>
      </w:rPr>
    </w:lvl>
    <w:lvl w:ilvl="1" w:tplc="04220003">
      <w:start w:val="1"/>
      <w:numFmt w:val="bullet"/>
      <w:lvlText w:val="o"/>
      <w:lvlJc w:val="left"/>
      <w:pPr>
        <w:ind w:left="2792" w:hanging="360"/>
      </w:pPr>
      <w:rPr>
        <w:rFonts w:ascii="Courier New" w:hAnsi="Courier New" w:cs="Courier New" w:hint="default"/>
      </w:rPr>
    </w:lvl>
    <w:lvl w:ilvl="2" w:tplc="04220005" w:tentative="1">
      <w:start w:val="1"/>
      <w:numFmt w:val="bullet"/>
      <w:lvlText w:val=""/>
      <w:lvlJc w:val="left"/>
      <w:pPr>
        <w:ind w:left="3512" w:hanging="360"/>
      </w:pPr>
      <w:rPr>
        <w:rFonts w:ascii="Wingdings" w:hAnsi="Wingdings"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4" w15:restartNumberingAfterBreak="0">
    <w:nsid w:val="6C37421A"/>
    <w:multiLevelType w:val="hybridMultilevel"/>
    <w:tmpl w:val="1B98F628"/>
    <w:lvl w:ilvl="0" w:tplc="0422000D">
      <w:start w:val="1"/>
      <w:numFmt w:val="bullet"/>
      <w:lvlText w:val=""/>
      <w:lvlJc w:val="left"/>
      <w:pPr>
        <w:ind w:left="2072" w:hanging="360"/>
      </w:pPr>
      <w:rPr>
        <w:rFonts w:ascii="Wingdings" w:hAnsi="Wingdings" w:hint="default"/>
      </w:rPr>
    </w:lvl>
    <w:lvl w:ilvl="1" w:tplc="0422000D">
      <w:start w:val="1"/>
      <w:numFmt w:val="bullet"/>
      <w:lvlText w:val=""/>
      <w:lvlJc w:val="left"/>
      <w:pPr>
        <w:ind w:left="2792" w:hanging="360"/>
      </w:pPr>
      <w:rPr>
        <w:rFonts w:ascii="Wingdings" w:hAnsi="Wingdings" w:hint="default"/>
      </w:rPr>
    </w:lvl>
    <w:lvl w:ilvl="2" w:tplc="EFC016D4">
      <w:start w:val="3"/>
      <w:numFmt w:val="bullet"/>
      <w:lvlText w:val="–"/>
      <w:lvlJc w:val="left"/>
      <w:pPr>
        <w:ind w:left="3512" w:hanging="360"/>
      </w:pPr>
      <w:rPr>
        <w:rFonts w:ascii="Times New Roman" w:eastAsia="Times New Roman" w:hAnsi="Times New Roman" w:cs="Times New Roman"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5" w15:restartNumberingAfterBreak="0">
    <w:nsid w:val="7688015F"/>
    <w:multiLevelType w:val="hybridMultilevel"/>
    <w:tmpl w:val="6AAE23BA"/>
    <w:lvl w:ilvl="0" w:tplc="D66EDF9E">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6" w15:restartNumberingAfterBreak="0">
    <w:nsid w:val="76C8380B"/>
    <w:multiLevelType w:val="hybridMultilevel"/>
    <w:tmpl w:val="618E12CC"/>
    <w:lvl w:ilvl="0" w:tplc="B478D37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14"/>
  </w:num>
  <w:num w:numId="5">
    <w:abstractNumId w:val="16"/>
  </w:num>
  <w:num w:numId="6">
    <w:abstractNumId w:val="7"/>
  </w:num>
  <w:num w:numId="7">
    <w:abstractNumId w:val="15"/>
  </w:num>
  <w:num w:numId="8">
    <w:abstractNumId w:val="13"/>
  </w:num>
  <w:num w:numId="9">
    <w:abstractNumId w:val="22"/>
  </w:num>
  <w:num w:numId="10">
    <w:abstractNumId w:val="10"/>
  </w:num>
  <w:num w:numId="11">
    <w:abstractNumId w:val="6"/>
  </w:num>
  <w:num w:numId="12">
    <w:abstractNumId w:val="5"/>
  </w:num>
  <w:num w:numId="13">
    <w:abstractNumId w:val="4"/>
  </w:num>
  <w:num w:numId="14">
    <w:abstractNumId w:val="23"/>
  </w:num>
  <w:num w:numId="15">
    <w:abstractNumId w:val="3"/>
  </w:num>
  <w:num w:numId="16">
    <w:abstractNumId w:val="24"/>
  </w:num>
  <w:num w:numId="17">
    <w:abstractNumId w:val="19"/>
  </w:num>
  <w:num w:numId="18">
    <w:abstractNumId w:val="12"/>
  </w:num>
  <w:num w:numId="19">
    <w:abstractNumId w:val="20"/>
  </w:num>
  <w:num w:numId="20">
    <w:abstractNumId w:val="21"/>
  </w:num>
  <w:num w:numId="21">
    <w:abstractNumId w:val="8"/>
  </w:num>
  <w:num w:numId="22">
    <w:abstractNumId w:val="26"/>
  </w:num>
  <w:num w:numId="23">
    <w:abstractNumId w:val="17"/>
  </w:num>
  <w:num w:numId="24">
    <w:abstractNumId w:val="11"/>
  </w:num>
  <w:num w:numId="25">
    <w:abstractNumId w:val="1"/>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03"/>
    <w:rsid w:val="00004C8C"/>
    <w:rsid w:val="00013173"/>
    <w:rsid w:val="0004478D"/>
    <w:rsid w:val="000503A8"/>
    <w:rsid w:val="00054C49"/>
    <w:rsid w:val="00065AC3"/>
    <w:rsid w:val="00065C6E"/>
    <w:rsid w:val="00080D16"/>
    <w:rsid w:val="00096E57"/>
    <w:rsid w:val="000975A4"/>
    <w:rsid w:val="000B5CAB"/>
    <w:rsid w:val="000B6D7D"/>
    <w:rsid w:val="000C6F05"/>
    <w:rsid w:val="000D4739"/>
    <w:rsid w:val="000E70C3"/>
    <w:rsid w:val="00103CEF"/>
    <w:rsid w:val="00104770"/>
    <w:rsid w:val="00135E7C"/>
    <w:rsid w:val="00136623"/>
    <w:rsid w:val="00136B1F"/>
    <w:rsid w:val="00143C77"/>
    <w:rsid w:val="00153AD2"/>
    <w:rsid w:val="00156CDC"/>
    <w:rsid w:val="00162452"/>
    <w:rsid w:val="0016419A"/>
    <w:rsid w:val="0016661C"/>
    <w:rsid w:val="0017082E"/>
    <w:rsid w:val="00175912"/>
    <w:rsid w:val="00195A8E"/>
    <w:rsid w:val="00195DF1"/>
    <w:rsid w:val="001A01F4"/>
    <w:rsid w:val="001A24DA"/>
    <w:rsid w:val="001D076A"/>
    <w:rsid w:val="001D346B"/>
    <w:rsid w:val="001E03C4"/>
    <w:rsid w:val="001E17B6"/>
    <w:rsid w:val="001F28F4"/>
    <w:rsid w:val="0020345B"/>
    <w:rsid w:val="002061B8"/>
    <w:rsid w:val="00220D32"/>
    <w:rsid w:val="00220ECE"/>
    <w:rsid w:val="0026749D"/>
    <w:rsid w:val="00270100"/>
    <w:rsid w:val="00271310"/>
    <w:rsid w:val="00275519"/>
    <w:rsid w:val="00275D83"/>
    <w:rsid w:val="00277E0B"/>
    <w:rsid w:val="002B0927"/>
    <w:rsid w:val="002E730B"/>
    <w:rsid w:val="002E7955"/>
    <w:rsid w:val="00301634"/>
    <w:rsid w:val="00310A7D"/>
    <w:rsid w:val="0032161F"/>
    <w:rsid w:val="00321FBF"/>
    <w:rsid w:val="00354FB1"/>
    <w:rsid w:val="003550A3"/>
    <w:rsid w:val="00360B0D"/>
    <w:rsid w:val="00361382"/>
    <w:rsid w:val="003659EF"/>
    <w:rsid w:val="003732CF"/>
    <w:rsid w:val="00382660"/>
    <w:rsid w:val="00386828"/>
    <w:rsid w:val="00393C38"/>
    <w:rsid w:val="00394217"/>
    <w:rsid w:val="003A6309"/>
    <w:rsid w:val="003B6AAF"/>
    <w:rsid w:val="003C6FEA"/>
    <w:rsid w:val="003D0C73"/>
    <w:rsid w:val="003D4052"/>
    <w:rsid w:val="003E393E"/>
    <w:rsid w:val="003E76DF"/>
    <w:rsid w:val="003F76ED"/>
    <w:rsid w:val="004000A1"/>
    <w:rsid w:val="00411327"/>
    <w:rsid w:val="00423C27"/>
    <w:rsid w:val="004320BA"/>
    <w:rsid w:val="004470EB"/>
    <w:rsid w:val="004514B1"/>
    <w:rsid w:val="0046323A"/>
    <w:rsid w:val="00472DE1"/>
    <w:rsid w:val="004A51DA"/>
    <w:rsid w:val="004B37FF"/>
    <w:rsid w:val="004C03D6"/>
    <w:rsid w:val="004C3A0A"/>
    <w:rsid w:val="004C5F7F"/>
    <w:rsid w:val="004D7766"/>
    <w:rsid w:val="004D7CD7"/>
    <w:rsid w:val="004E148F"/>
    <w:rsid w:val="004E25EC"/>
    <w:rsid w:val="004E41E3"/>
    <w:rsid w:val="00507E56"/>
    <w:rsid w:val="005108F3"/>
    <w:rsid w:val="00510BD7"/>
    <w:rsid w:val="00520C42"/>
    <w:rsid w:val="00521C70"/>
    <w:rsid w:val="005250F0"/>
    <w:rsid w:val="00525A38"/>
    <w:rsid w:val="005472C4"/>
    <w:rsid w:val="00560AEB"/>
    <w:rsid w:val="005672B7"/>
    <w:rsid w:val="00567C37"/>
    <w:rsid w:val="00573DA6"/>
    <w:rsid w:val="005844B4"/>
    <w:rsid w:val="005A5774"/>
    <w:rsid w:val="005A74AB"/>
    <w:rsid w:val="005B42D8"/>
    <w:rsid w:val="005C00B8"/>
    <w:rsid w:val="005C1E92"/>
    <w:rsid w:val="005D0887"/>
    <w:rsid w:val="005E1262"/>
    <w:rsid w:val="005F591C"/>
    <w:rsid w:val="00624A58"/>
    <w:rsid w:val="00633DBE"/>
    <w:rsid w:val="00636A9F"/>
    <w:rsid w:val="0064261B"/>
    <w:rsid w:val="00656954"/>
    <w:rsid w:val="00660A70"/>
    <w:rsid w:val="006847A3"/>
    <w:rsid w:val="0069041E"/>
    <w:rsid w:val="006B0C43"/>
    <w:rsid w:val="006D00EF"/>
    <w:rsid w:val="006E699B"/>
    <w:rsid w:val="00706F83"/>
    <w:rsid w:val="00716038"/>
    <w:rsid w:val="007270F4"/>
    <w:rsid w:val="00730879"/>
    <w:rsid w:val="0073438A"/>
    <w:rsid w:val="00734B86"/>
    <w:rsid w:val="00740125"/>
    <w:rsid w:val="00740D63"/>
    <w:rsid w:val="007655DF"/>
    <w:rsid w:val="007660EA"/>
    <w:rsid w:val="007670BA"/>
    <w:rsid w:val="007740F2"/>
    <w:rsid w:val="00775809"/>
    <w:rsid w:val="00782DF4"/>
    <w:rsid w:val="0078528A"/>
    <w:rsid w:val="00785827"/>
    <w:rsid w:val="007876CB"/>
    <w:rsid w:val="007B07AD"/>
    <w:rsid w:val="007C74E4"/>
    <w:rsid w:val="007D20B6"/>
    <w:rsid w:val="007E4FC4"/>
    <w:rsid w:val="007E69D7"/>
    <w:rsid w:val="007F2F6D"/>
    <w:rsid w:val="007F7E5A"/>
    <w:rsid w:val="00806E03"/>
    <w:rsid w:val="00825857"/>
    <w:rsid w:val="00834DCA"/>
    <w:rsid w:val="0083716F"/>
    <w:rsid w:val="00840C19"/>
    <w:rsid w:val="00841942"/>
    <w:rsid w:val="008705AB"/>
    <w:rsid w:val="00875724"/>
    <w:rsid w:val="00883199"/>
    <w:rsid w:val="00887241"/>
    <w:rsid w:val="008903FD"/>
    <w:rsid w:val="008A532A"/>
    <w:rsid w:val="008E5AF7"/>
    <w:rsid w:val="008E6C9B"/>
    <w:rsid w:val="008E6F53"/>
    <w:rsid w:val="008F01D2"/>
    <w:rsid w:val="008F4D3B"/>
    <w:rsid w:val="008F761E"/>
    <w:rsid w:val="00905BB1"/>
    <w:rsid w:val="00907C74"/>
    <w:rsid w:val="00913217"/>
    <w:rsid w:val="0091567E"/>
    <w:rsid w:val="00916AC8"/>
    <w:rsid w:val="00934725"/>
    <w:rsid w:val="009430FB"/>
    <w:rsid w:val="00952BBB"/>
    <w:rsid w:val="00957CDA"/>
    <w:rsid w:val="009618D4"/>
    <w:rsid w:val="00976264"/>
    <w:rsid w:val="0098016A"/>
    <w:rsid w:val="00983561"/>
    <w:rsid w:val="009876D1"/>
    <w:rsid w:val="00992FC0"/>
    <w:rsid w:val="009943A6"/>
    <w:rsid w:val="00995D61"/>
    <w:rsid w:val="0099626A"/>
    <w:rsid w:val="009A00E2"/>
    <w:rsid w:val="009A0F30"/>
    <w:rsid w:val="009A33DD"/>
    <w:rsid w:val="009B765F"/>
    <w:rsid w:val="009C01DF"/>
    <w:rsid w:val="009C7FBA"/>
    <w:rsid w:val="009D0AED"/>
    <w:rsid w:val="009E3649"/>
    <w:rsid w:val="009E3820"/>
    <w:rsid w:val="00A272DE"/>
    <w:rsid w:val="00A566FC"/>
    <w:rsid w:val="00A807E3"/>
    <w:rsid w:val="00A913A8"/>
    <w:rsid w:val="00A91996"/>
    <w:rsid w:val="00A97478"/>
    <w:rsid w:val="00AB7073"/>
    <w:rsid w:val="00AC0D30"/>
    <w:rsid w:val="00AC620D"/>
    <w:rsid w:val="00AE2CAF"/>
    <w:rsid w:val="00AF4438"/>
    <w:rsid w:val="00AF6A88"/>
    <w:rsid w:val="00B02F15"/>
    <w:rsid w:val="00B07C6D"/>
    <w:rsid w:val="00B11DD7"/>
    <w:rsid w:val="00B24D47"/>
    <w:rsid w:val="00B37B90"/>
    <w:rsid w:val="00B5110C"/>
    <w:rsid w:val="00B5768D"/>
    <w:rsid w:val="00B8329B"/>
    <w:rsid w:val="00B85DE7"/>
    <w:rsid w:val="00B96251"/>
    <w:rsid w:val="00BA1087"/>
    <w:rsid w:val="00BB141A"/>
    <w:rsid w:val="00BC7910"/>
    <w:rsid w:val="00BD0124"/>
    <w:rsid w:val="00BD0632"/>
    <w:rsid w:val="00BD0F45"/>
    <w:rsid w:val="00BD1C00"/>
    <w:rsid w:val="00BD1DF6"/>
    <w:rsid w:val="00BD3154"/>
    <w:rsid w:val="00BD32D9"/>
    <w:rsid w:val="00BE2CB3"/>
    <w:rsid w:val="00BE5F91"/>
    <w:rsid w:val="00C10C48"/>
    <w:rsid w:val="00C11340"/>
    <w:rsid w:val="00C16183"/>
    <w:rsid w:val="00C20AD7"/>
    <w:rsid w:val="00C215DC"/>
    <w:rsid w:val="00C23082"/>
    <w:rsid w:val="00C27F71"/>
    <w:rsid w:val="00C34661"/>
    <w:rsid w:val="00C41463"/>
    <w:rsid w:val="00C43621"/>
    <w:rsid w:val="00C6559D"/>
    <w:rsid w:val="00C6598C"/>
    <w:rsid w:val="00C7394E"/>
    <w:rsid w:val="00C8166F"/>
    <w:rsid w:val="00CA3A60"/>
    <w:rsid w:val="00CA7AE1"/>
    <w:rsid w:val="00CB2BAC"/>
    <w:rsid w:val="00CB553C"/>
    <w:rsid w:val="00CB5F22"/>
    <w:rsid w:val="00CC2538"/>
    <w:rsid w:val="00CC291B"/>
    <w:rsid w:val="00CC3003"/>
    <w:rsid w:val="00CD0DE1"/>
    <w:rsid w:val="00CE084A"/>
    <w:rsid w:val="00CE412B"/>
    <w:rsid w:val="00CF607F"/>
    <w:rsid w:val="00D13E43"/>
    <w:rsid w:val="00D15605"/>
    <w:rsid w:val="00D206CA"/>
    <w:rsid w:val="00D22585"/>
    <w:rsid w:val="00D23437"/>
    <w:rsid w:val="00D31087"/>
    <w:rsid w:val="00D33F9D"/>
    <w:rsid w:val="00D45944"/>
    <w:rsid w:val="00D45EB1"/>
    <w:rsid w:val="00D5499D"/>
    <w:rsid w:val="00D616B9"/>
    <w:rsid w:val="00D620FB"/>
    <w:rsid w:val="00D90F87"/>
    <w:rsid w:val="00DA4C76"/>
    <w:rsid w:val="00DB2F8F"/>
    <w:rsid w:val="00DB3DCA"/>
    <w:rsid w:val="00DD0925"/>
    <w:rsid w:val="00DD1C4E"/>
    <w:rsid w:val="00DD2760"/>
    <w:rsid w:val="00DE7C0D"/>
    <w:rsid w:val="00DF05CF"/>
    <w:rsid w:val="00DF2180"/>
    <w:rsid w:val="00DF77B1"/>
    <w:rsid w:val="00E32418"/>
    <w:rsid w:val="00E42A47"/>
    <w:rsid w:val="00E42DF3"/>
    <w:rsid w:val="00E54689"/>
    <w:rsid w:val="00E71A1E"/>
    <w:rsid w:val="00E76063"/>
    <w:rsid w:val="00E80D31"/>
    <w:rsid w:val="00E82711"/>
    <w:rsid w:val="00E8724D"/>
    <w:rsid w:val="00E975C6"/>
    <w:rsid w:val="00EA0698"/>
    <w:rsid w:val="00EA5C8C"/>
    <w:rsid w:val="00EB5389"/>
    <w:rsid w:val="00ED0AB8"/>
    <w:rsid w:val="00ED15A0"/>
    <w:rsid w:val="00ED3FD2"/>
    <w:rsid w:val="00ED6FF2"/>
    <w:rsid w:val="00EE31F2"/>
    <w:rsid w:val="00EE33C9"/>
    <w:rsid w:val="00EE6DF1"/>
    <w:rsid w:val="00EE7F47"/>
    <w:rsid w:val="00EF44E6"/>
    <w:rsid w:val="00EF6D48"/>
    <w:rsid w:val="00F0128E"/>
    <w:rsid w:val="00F038D3"/>
    <w:rsid w:val="00F05DAB"/>
    <w:rsid w:val="00F13A57"/>
    <w:rsid w:val="00F160F3"/>
    <w:rsid w:val="00F26FE1"/>
    <w:rsid w:val="00F3093D"/>
    <w:rsid w:val="00F44F36"/>
    <w:rsid w:val="00F45403"/>
    <w:rsid w:val="00F45CD9"/>
    <w:rsid w:val="00F56ED5"/>
    <w:rsid w:val="00F62A20"/>
    <w:rsid w:val="00F75F3C"/>
    <w:rsid w:val="00F77F56"/>
    <w:rsid w:val="00F9366F"/>
    <w:rsid w:val="00F942C7"/>
    <w:rsid w:val="00F95B91"/>
    <w:rsid w:val="00FA12BA"/>
    <w:rsid w:val="00FA3576"/>
    <w:rsid w:val="00FA599D"/>
    <w:rsid w:val="00FC2911"/>
    <w:rsid w:val="00FC298A"/>
    <w:rsid w:val="00FC2AD2"/>
    <w:rsid w:val="00FC3C2F"/>
    <w:rsid w:val="00FD092B"/>
    <w:rsid w:val="00FD2557"/>
    <w:rsid w:val="00FD2727"/>
    <w:rsid w:val="00FD4093"/>
    <w:rsid w:val="00FD799B"/>
    <w:rsid w:val="00FF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0FDA"/>
  <w15:docId w15:val="{885F9E9A-2BE5-4293-AE9E-893FDFAE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91C"/>
    <w:rPr>
      <w:sz w:val="24"/>
      <w:szCs w:val="24"/>
      <w:lang w:val="ru-RU" w:eastAsia="ru-RU"/>
    </w:rPr>
  </w:style>
  <w:style w:type="paragraph" w:styleId="Heading1">
    <w:name w:val="heading 1"/>
    <w:basedOn w:val="Normal"/>
    <w:next w:val="Normal"/>
    <w:qFormat/>
    <w:rsid w:val="009C7FB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11340"/>
    <w:pPr>
      <w:keepNext/>
      <w:numPr>
        <w:ilvl w:val="2"/>
        <w:numId w:val="1"/>
      </w:numPr>
      <w:tabs>
        <w:tab w:val="clear" w:pos="4262"/>
        <w:tab w:val="num" w:pos="2138"/>
      </w:tabs>
      <w:suppressAutoHyphens/>
      <w:spacing w:after="120"/>
      <w:ind w:left="0" w:firstLine="658"/>
      <w:outlineLvl w:val="2"/>
    </w:pPr>
    <w:rPr>
      <w:rFonts w:ascii="Arial" w:hAnsi="Arial" w:cs="Arial"/>
      <w:i/>
      <w:iCs/>
      <w:sz w:val="18"/>
      <w:szCs w:val="18"/>
      <w:lang w:val="uk-UA" w:eastAsia="ar-SA"/>
    </w:rPr>
  </w:style>
  <w:style w:type="paragraph" w:styleId="Heading4">
    <w:name w:val="heading 4"/>
    <w:basedOn w:val="Normal"/>
    <w:next w:val="Normal"/>
    <w:link w:val="Heading4Char"/>
    <w:semiHidden/>
    <w:unhideWhenUsed/>
    <w:qFormat/>
    <w:rsid w:val="00301634"/>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0163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E03"/>
    <w:pPr>
      <w:widowControl w:val="0"/>
      <w:autoSpaceDE w:val="0"/>
      <w:autoSpaceDN w:val="0"/>
      <w:adjustRightInd w:val="0"/>
    </w:pPr>
    <w:rPr>
      <w:color w:val="000000"/>
      <w:sz w:val="24"/>
      <w:szCs w:val="24"/>
      <w:lang w:val="ru-RU" w:eastAsia="ru-RU"/>
    </w:rPr>
  </w:style>
  <w:style w:type="paragraph" w:customStyle="1" w:styleId="31">
    <w:name w:val="Основной текст 31"/>
    <w:basedOn w:val="Normal"/>
    <w:rsid w:val="00806E03"/>
    <w:pPr>
      <w:suppressAutoHyphens/>
      <w:spacing w:before="120"/>
      <w:jc w:val="both"/>
    </w:pPr>
    <w:rPr>
      <w:sz w:val="19"/>
      <w:szCs w:val="19"/>
      <w:lang w:val="uk-UA" w:eastAsia="ar-SA"/>
    </w:rPr>
  </w:style>
  <w:style w:type="paragraph" w:customStyle="1" w:styleId="21">
    <w:name w:val="Основной текст с отступом 21"/>
    <w:basedOn w:val="Normal"/>
    <w:rsid w:val="00806E03"/>
    <w:pPr>
      <w:suppressAutoHyphens/>
      <w:ind w:left="643" w:hanging="348"/>
    </w:pPr>
    <w:rPr>
      <w:b/>
      <w:bCs/>
      <w:sz w:val="19"/>
      <w:szCs w:val="19"/>
      <w:lang w:val="uk-UA" w:eastAsia="ar-SA"/>
    </w:rPr>
  </w:style>
  <w:style w:type="paragraph" w:styleId="BodyTextIndent">
    <w:name w:val="Body Text Indent"/>
    <w:basedOn w:val="Normal"/>
    <w:rsid w:val="0091567E"/>
    <w:pPr>
      <w:suppressAutoHyphens/>
      <w:ind w:firstLine="295"/>
      <w:jc w:val="both"/>
    </w:pPr>
    <w:rPr>
      <w:sz w:val="19"/>
      <w:szCs w:val="19"/>
      <w:lang w:eastAsia="ar-SA"/>
    </w:rPr>
  </w:style>
  <w:style w:type="paragraph" w:customStyle="1" w:styleId="1">
    <w:name w:val="Обычный1"/>
    <w:rsid w:val="00934725"/>
    <w:pPr>
      <w:widowControl w:val="0"/>
      <w:spacing w:line="300" w:lineRule="auto"/>
      <w:ind w:firstLine="280"/>
      <w:jc w:val="both"/>
    </w:pPr>
    <w:rPr>
      <w:rFonts w:ascii="Arial" w:hAnsi="Arial"/>
      <w:snapToGrid w:val="0"/>
      <w:sz w:val="16"/>
      <w:lang w:eastAsia="ru-RU"/>
    </w:rPr>
  </w:style>
  <w:style w:type="character" w:styleId="Hyperlink">
    <w:name w:val="Hyperlink"/>
    <w:rsid w:val="00510BD7"/>
    <w:rPr>
      <w:color w:val="0000FF"/>
      <w:u w:val="single"/>
    </w:rPr>
  </w:style>
  <w:style w:type="paragraph" w:customStyle="1" w:styleId="2">
    <w:name w:val="Обычный2"/>
    <w:rsid w:val="009C7FBA"/>
    <w:pPr>
      <w:spacing w:line="276" w:lineRule="auto"/>
    </w:pPr>
    <w:rPr>
      <w:rFonts w:ascii="Arial" w:hAnsi="Arial" w:cs="Arial"/>
      <w:sz w:val="22"/>
      <w:szCs w:val="22"/>
      <w:lang w:val="ru" w:eastAsia="ru-RU"/>
    </w:rPr>
  </w:style>
  <w:style w:type="paragraph" w:styleId="Header">
    <w:name w:val="header"/>
    <w:basedOn w:val="Normal"/>
    <w:rsid w:val="009A00E2"/>
    <w:pPr>
      <w:tabs>
        <w:tab w:val="center" w:pos="4677"/>
        <w:tab w:val="right" w:pos="9355"/>
      </w:tabs>
    </w:pPr>
  </w:style>
  <w:style w:type="character" w:styleId="PageNumber">
    <w:name w:val="page number"/>
    <w:basedOn w:val="DefaultParagraphFont"/>
    <w:rsid w:val="009A00E2"/>
  </w:style>
  <w:style w:type="paragraph" w:styleId="BalloonText">
    <w:name w:val="Balloon Text"/>
    <w:basedOn w:val="Normal"/>
    <w:link w:val="BalloonTextChar"/>
    <w:rsid w:val="00FC298A"/>
    <w:rPr>
      <w:rFonts w:ascii="Segoe UI" w:hAnsi="Segoe UI" w:cs="Segoe UI"/>
      <w:sz w:val="18"/>
      <w:szCs w:val="18"/>
    </w:rPr>
  </w:style>
  <w:style w:type="character" w:customStyle="1" w:styleId="BalloonTextChar">
    <w:name w:val="Balloon Text Char"/>
    <w:link w:val="BalloonText"/>
    <w:rsid w:val="00FC298A"/>
    <w:rPr>
      <w:rFonts w:ascii="Segoe UI" w:hAnsi="Segoe UI" w:cs="Segoe UI"/>
      <w:sz w:val="18"/>
      <w:szCs w:val="18"/>
      <w:lang w:val="ru-RU" w:eastAsia="ru-RU"/>
    </w:rPr>
  </w:style>
  <w:style w:type="character" w:styleId="FollowedHyperlink">
    <w:name w:val="FollowedHyperlink"/>
    <w:rsid w:val="00B96251"/>
    <w:rPr>
      <w:color w:val="954F72"/>
      <w:u w:val="single"/>
    </w:rPr>
  </w:style>
  <w:style w:type="character" w:customStyle="1" w:styleId="Heading4Char">
    <w:name w:val="Heading 4 Char"/>
    <w:link w:val="Heading4"/>
    <w:semiHidden/>
    <w:rsid w:val="00301634"/>
    <w:rPr>
      <w:rFonts w:ascii="Calibri" w:eastAsia="Times New Roman" w:hAnsi="Calibri" w:cs="Times New Roman"/>
      <w:b/>
      <w:bCs/>
      <w:sz w:val="28"/>
      <w:szCs w:val="28"/>
      <w:lang w:val="ru-RU" w:eastAsia="ru-RU"/>
    </w:rPr>
  </w:style>
  <w:style w:type="character" w:customStyle="1" w:styleId="Heading7Char">
    <w:name w:val="Heading 7 Char"/>
    <w:link w:val="Heading7"/>
    <w:semiHidden/>
    <w:rsid w:val="00301634"/>
    <w:rPr>
      <w:rFonts w:ascii="Calibri" w:eastAsia="Times New Roman" w:hAnsi="Calibri" w:cs="Times New Roman"/>
      <w:sz w:val="24"/>
      <w:szCs w:val="24"/>
      <w:lang w:val="ru-RU" w:eastAsia="ru-RU"/>
    </w:rPr>
  </w:style>
  <w:style w:type="paragraph" w:styleId="BodyText">
    <w:name w:val="Body Text"/>
    <w:basedOn w:val="Normal"/>
    <w:link w:val="BodyTextChar"/>
    <w:rsid w:val="00301634"/>
    <w:pPr>
      <w:suppressAutoHyphens/>
      <w:spacing w:after="120"/>
    </w:pPr>
    <w:rPr>
      <w:lang w:val="uk-UA" w:eastAsia="ar-SA"/>
    </w:rPr>
  </w:style>
  <w:style w:type="character" w:customStyle="1" w:styleId="BodyTextChar">
    <w:name w:val="Body Text Char"/>
    <w:link w:val="BodyText"/>
    <w:rsid w:val="00301634"/>
    <w:rPr>
      <w:sz w:val="24"/>
      <w:szCs w:val="24"/>
      <w:lang w:eastAsia="ar-SA"/>
    </w:rPr>
  </w:style>
  <w:style w:type="paragraph" w:styleId="ListParagraph">
    <w:name w:val="List Paragraph"/>
    <w:basedOn w:val="Normal"/>
    <w:uiPriority w:val="1"/>
    <w:qFormat/>
    <w:rsid w:val="00DE7C0D"/>
    <w:pPr>
      <w:ind w:left="720"/>
      <w:contextualSpacing/>
    </w:pPr>
    <w:rPr>
      <w:sz w:val="28"/>
    </w:rPr>
  </w:style>
  <w:style w:type="character" w:customStyle="1" w:styleId="a">
    <w:name w:val="Основной текст_"/>
    <w:link w:val="5"/>
    <w:rsid w:val="00162452"/>
    <w:rPr>
      <w:sz w:val="26"/>
      <w:szCs w:val="26"/>
      <w:shd w:val="clear" w:color="auto" w:fill="FFFFFF"/>
    </w:rPr>
  </w:style>
  <w:style w:type="paragraph" w:customStyle="1" w:styleId="5">
    <w:name w:val="Основной текст5"/>
    <w:basedOn w:val="Normal"/>
    <w:link w:val="a"/>
    <w:rsid w:val="00162452"/>
    <w:pPr>
      <w:widowControl w:val="0"/>
      <w:shd w:val="clear" w:color="auto" w:fill="FFFFFF"/>
      <w:spacing w:after="60" w:line="322" w:lineRule="exact"/>
      <w:ind w:hanging="2080"/>
    </w:pPr>
    <w:rPr>
      <w:sz w:val="26"/>
      <w:szCs w:val="26"/>
      <w:lang w:val="uk-UA" w:eastAsia="uk-UA"/>
    </w:rPr>
  </w:style>
  <w:style w:type="paragraph" w:customStyle="1" w:styleId="10">
    <w:name w:val="Текст1"/>
    <w:basedOn w:val="Normal"/>
    <w:rsid w:val="00162452"/>
    <w:pPr>
      <w:suppressAutoHyphens/>
      <w:spacing w:after="200" w:line="276" w:lineRule="auto"/>
    </w:pPr>
    <w:rPr>
      <w:rFonts w:ascii="Courier New" w:hAnsi="Courier New"/>
      <w:bCs/>
      <w:i/>
      <w:iCs/>
      <w:sz w:val="20"/>
      <w:szCs w:val="20"/>
      <w:lang w:eastAsia="ar-SA"/>
    </w:rPr>
  </w:style>
  <w:style w:type="paragraph" w:styleId="NoSpacing">
    <w:name w:val="No Spacing"/>
    <w:uiPriority w:val="1"/>
    <w:qFormat/>
    <w:rsid w:val="00BD1C00"/>
    <w:rPr>
      <w:rFonts w:ascii="Arial" w:eastAsia="Arial" w:hAnsi="Arial" w:cs="Arial"/>
      <w:sz w:val="22"/>
      <w:szCs w:val="22"/>
      <w:lang w:val="uk" w:eastAsia="ru-RU"/>
    </w:rPr>
  </w:style>
  <w:style w:type="character" w:customStyle="1" w:styleId="20">
    <w:name w:val="Основной текст2"/>
    <w:rsid w:val="005B42D8"/>
    <w:rPr>
      <w:rFonts w:ascii="Times New Roman" w:eastAsia="Times New Roman" w:hAnsi="Times New Roman"/>
      <w:color w:val="000000"/>
      <w:spacing w:val="0"/>
      <w:w w:val="100"/>
      <w:position w:val="0"/>
      <w:sz w:val="26"/>
      <w:szCs w:val="26"/>
      <w:shd w:val="clear" w:color="auto" w:fill="FFFFFF"/>
      <w:lang w:val="uk-UA" w:eastAsia="uk-UA" w:bidi="uk-UA"/>
    </w:rPr>
  </w:style>
  <w:style w:type="character" w:styleId="Emphasis">
    <w:name w:val="Emphasis"/>
    <w:qFormat/>
    <w:rsid w:val="0032161F"/>
    <w:rPr>
      <w:i/>
      <w:iCs/>
    </w:rPr>
  </w:style>
  <w:style w:type="paragraph" w:customStyle="1" w:styleId="11">
    <w:name w:val="1"/>
    <w:basedOn w:val="Normal"/>
    <w:next w:val="NormalWeb"/>
    <w:rsid w:val="0032161F"/>
    <w:pPr>
      <w:suppressAutoHyphens/>
      <w:spacing w:before="280" w:after="280"/>
    </w:pPr>
    <w:rPr>
      <w:lang w:eastAsia="ar-SA"/>
    </w:rPr>
  </w:style>
  <w:style w:type="paragraph" w:styleId="NormalWeb">
    <w:name w:val="Normal (Web)"/>
    <w:basedOn w:val="Normal"/>
    <w:semiHidden/>
    <w:unhideWhenUsed/>
    <w:rsid w:val="0032161F"/>
  </w:style>
  <w:style w:type="paragraph" w:customStyle="1" w:styleId="TableParagraph">
    <w:name w:val="Table Paragraph"/>
    <w:basedOn w:val="Normal"/>
    <w:uiPriority w:val="1"/>
    <w:qFormat/>
    <w:rsid w:val="00013173"/>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1853">
      <w:bodyDiv w:val="1"/>
      <w:marLeft w:val="0"/>
      <w:marRight w:val="0"/>
      <w:marTop w:val="0"/>
      <w:marBottom w:val="0"/>
      <w:divBdr>
        <w:top w:val="none" w:sz="0" w:space="0" w:color="auto"/>
        <w:left w:val="none" w:sz="0" w:space="0" w:color="auto"/>
        <w:bottom w:val="none" w:sz="0" w:space="0" w:color="auto"/>
        <w:right w:val="none" w:sz="0" w:space="0" w:color="auto"/>
      </w:divBdr>
      <w:divsChild>
        <w:div w:id="11996995">
          <w:marLeft w:val="720"/>
          <w:marRight w:val="0"/>
          <w:marTop w:val="0"/>
          <w:marBottom w:val="0"/>
          <w:divBdr>
            <w:top w:val="none" w:sz="0" w:space="0" w:color="auto"/>
            <w:left w:val="none" w:sz="0" w:space="0" w:color="auto"/>
            <w:bottom w:val="none" w:sz="0" w:space="0" w:color="auto"/>
            <w:right w:val="none" w:sz="0" w:space="0" w:color="auto"/>
          </w:divBdr>
        </w:div>
        <w:div w:id="111482141">
          <w:marLeft w:val="720"/>
          <w:marRight w:val="0"/>
          <w:marTop w:val="0"/>
          <w:marBottom w:val="0"/>
          <w:divBdr>
            <w:top w:val="none" w:sz="0" w:space="0" w:color="auto"/>
            <w:left w:val="none" w:sz="0" w:space="0" w:color="auto"/>
            <w:bottom w:val="none" w:sz="0" w:space="0" w:color="auto"/>
            <w:right w:val="none" w:sz="0" w:space="0" w:color="auto"/>
          </w:divBdr>
        </w:div>
        <w:div w:id="381635111">
          <w:marLeft w:val="720"/>
          <w:marRight w:val="0"/>
          <w:marTop w:val="0"/>
          <w:marBottom w:val="0"/>
          <w:divBdr>
            <w:top w:val="none" w:sz="0" w:space="0" w:color="auto"/>
            <w:left w:val="none" w:sz="0" w:space="0" w:color="auto"/>
            <w:bottom w:val="none" w:sz="0" w:space="0" w:color="auto"/>
            <w:right w:val="none" w:sz="0" w:space="0" w:color="auto"/>
          </w:divBdr>
        </w:div>
        <w:div w:id="5690743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ipa.edu.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sihologa.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orolenko.kharkov.com/"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3596-6BC0-4D9E-9E97-9EA9A170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4027</Words>
  <Characters>22957</Characters>
  <Application>Microsoft Office Word</Application>
  <DocSecurity>0</DocSecurity>
  <Lines>191</Lines>
  <Paragraphs>53</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Інструкція</vt:lpstr>
      <vt:lpstr>Інструкція</vt:lpstr>
      <vt:lpstr>Інструкція</vt:lpstr>
    </vt:vector>
  </TitlesOfParts>
  <Company>NhT</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dc:title>
  <dc:subject/>
  <dc:creator>Helen</dc:creator>
  <cp:keywords>28-12-2020</cp:keywords>
  <cp:lastModifiedBy>Аня</cp:lastModifiedBy>
  <cp:revision>6</cp:revision>
  <cp:lastPrinted>2024-08-07T10:56:00Z</cp:lastPrinted>
  <dcterms:created xsi:type="dcterms:W3CDTF">2025-02-20T16:07:00Z</dcterms:created>
  <dcterms:modified xsi:type="dcterms:W3CDTF">2025-02-23T17:13:00Z</dcterms:modified>
</cp:coreProperties>
</file>